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png" ContentType="image/png"/>
  <Override PartName="/word/media/image3.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left"/>
        <w:rPr>
          <w:rFonts w:ascii="Lucida Calligraphy" w:hAnsi="Lucida Calligraphy"/>
          <w:b/>
          <w:bCs/>
          <w:color w:val="069A2E"/>
          <w:sz w:val="32"/>
          <w:szCs w:val="32"/>
        </w:rPr>
      </w:pPr>
      <w:r>
        <w:rPr>
          <w:rFonts w:ascii="Lucida Calligraphy" w:hAnsi="Lucida Calligraphy"/>
          <w:b/>
          <w:bCs/>
          <w:color w:val="069A2E"/>
          <w:sz w:val="32"/>
          <w:szCs w:val="32"/>
        </w:rPr>
        <w:t xml:space="preserve">1.část  </w:t>
      </w:r>
    </w:p>
    <w:p>
      <w:pPr>
        <w:pStyle w:val="Normal"/>
        <w:bidi w:val="0"/>
        <w:jc w:val="left"/>
        <w:rPr>
          <w:rFonts w:ascii="Lucida Calligraphy" w:hAnsi="Lucida Calligraphy"/>
          <w:b/>
          <w:bCs/>
          <w:color w:val="069A2E"/>
          <w:sz w:val="32"/>
          <w:szCs w:val="32"/>
        </w:rPr>
      </w:pPr>
      <w:r>
        <w:rPr>
          <w:rFonts w:ascii="Lucida Calligraphy" w:hAnsi="Lucida Calligraphy"/>
          <w:b/>
          <w:bCs/>
          <w:color w:val="069A2E"/>
          <w:sz w:val="32"/>
          <w:szCs w:val="32"/>
        </w:rPr>
        <w:t xml:space="preserve">  </w:t>
      </w:r>
    </w:p>
    <w:p>
      <w:pPr>
        <w:pStyle w:val="Normal"/>
        <w:bidi w:val="0"/>
        <w:jc w:val="left"/>
        <w:rPr>
          <w:rFonts w:ascii="Lucida Calligraphy" w:hAnsi="Lucida Calligraphy"/>
          <w:b/>
          <w:bCs/>
          <w:color w:val="069A2E"/>
          <w:sz w:val="32"/>
          <w:szCs w:val="32"/>
        </w:rPr>
      </w:pPr>
      <w:r>
        <w:rPr>
          <w:rFonts w:ascii="Lucida Calligraphy" w:hAnsi="Lucida Calligraphy"/>
          <w:b/>
          <w:bCs/>
          <w:color w:val="069A2E"/>
          <w:sz w:val="32"/>
          <w:szCs w:val="32"/>
        </w:rPr>
        <w:t xml:space="preserve">  </w:t>
      </w:r>
      <w:r>
        <w:rPr>
          <w:rFonts w:ascii="Lucida Calligraphy" w:hAnsi="Lucida Calligraphy"/>
          <w:b/>
          <w:bCs/>
          <w:color w:val="069A2E"/>
          <w:sz w:val="32"/>
          <w:szCs w:val="32"/>
        </w:rPr>
        <w:t xml:space="preserve">Základy, principy Konceptu výchovně – vzdělávacího </w:t>
      </w:r>
    </w:p>
    <w:p>
      <w:pPr>
        <w:pStyle w:val="Normal"/>
        <w:bidi w:val="0"/>
        <w:jc w:val="left"/>
        <w:rPr>
          <w:rFonts w:ascii="Lucida Calligraphy" w:hAnsi="Lucida Calligraphy"/>
          <w:b/>
          <w:bCs/>
          <w:color w:val="069A2E"/>
          <w:sz w:val="32"/>
          <w:szCs w:val="32"/>
        </w:rPr>
      </w:pPr>
      <w:r>
        <w:rPr>
          <w:rFonts w:ascii="Lucida Calligraphy" w:hAnsi="Lucida Calligraphy"/>
          <w:b/>
          <w:bCs/>
          <w:color w:val="069A2E"/>
          <w:sz w:val="32"/>
          <w:szCs w:val="32"/>
        </w:rPr>
        <w:t xml:space="preserve">                                      </w:t>
      </w:r>
      <w:r>
        <w:rPr>
          <w:rFonts w:ascii="Lucida Calligraphy" w:hAnsi="Lucida Calligraphy"/>
          <w:b/>
          <w:bCs/>
          <w:color w:val="069A2E"/>
          <w:sz w:val="32"/>
          <w:szCs w:val="32"/>
        </w:rPr>
        <w:t>systému</w:t>
      </w:r>
    </w:p>
    <w:p>
      <w:pPr>
        <w:pStyle w:val="Normal"/>
        <w:bidi w:val="0"/>
        <w:jc w:val="left"/>
        <w:rPr>
          <w:rFonts w:ascii="Lucida Calligraphy" w:hAnsi="Lucida Calligraphy"/>
          <w:b/>
          <w:bCs/>
          <w:color w:val="069A2E"/>
          <w:sz w:val="32"/>
          <w:szCs w:val="32"/>
        </w:rPr>
      </w:pPr>
      <w:r>
        <w:rPr>
          <w:rFonts w:ascii="Lucida Calligraphy" w:hAnsi="Lucida Calligraphy"/>
          <w:b/>
          <w:bCs/>
          <w:color w:val="069A2E"/>
          <w:sz w:val="32"/>
          <w:szCs w:val="32"/>
        </w:rPr>
      </w:r>
    </w:p>
    <w:p>
      <w:pPr>
        <w:pStyle w:val="Normal"/>
        <w:bidi w:val="0"/>
        <w:jc w:val="left"/>
        <w:rPr>
          <w:rFonts w:ascii="Lucida Calligraphy" w:hAnsi="Lucida Calligraphy"/>
          <w:b/>
          <w:bCs/>
          <w:color w:val="069A2E"/>
          <w:sz w:val="28"/>
          <w:szCs w:val="28"/>
        </w:rPr>
      </w:pPr>
      <w:r>
        <w:rPr>
          <w:rFonts w:ascii="Lucida Calligraphy" w:hAnsi="Lucida Calligraphy"/>
          <w:b/>
          <w:bCs/>
          <w:color w:val="069A2E"/>
          <w:sz w:val="28"/>
          <w:szCs w:val="28"/>
        </w:rPr>
        <w:t xml:space="preserve">   </w:t>
      </w:r>
      <w:r>
        <w:rPr>
          <w:rFonts w:ascii="Lucida Calligraphy" w:hAnsi="Lucida Calligraphy"/>
          <w:b/>
          <w:bCs/>
          <w:color w:val="069A2E"/>
          <w:sz w:val="28"/>
          <w:szCs w:val="28"/>
        </w:rPr>
        <w:t xml:space="preserve">nyní uzpůsobeného pro další vzdělávání žáků a studentů dle  </w:t>
      </w:r>
    </w:p>
    <w:p>
      <w:pPr>
        <w:pStyle w:val="Normal"/>
        <w:bidi w:val="0"/>
        <w:jc w:val="left"/>
        <w:rPr>
          <w:rFonts w:ascii="Lucida Calligraphy" w:hAnsi="Lucida Calligraphy"/>
          <w:b/>
          <w:bCs/>
          <w:color w:val="069A2E"/>
          <w:sz w:val="28"/>
          <w:szCs w:val="28"/>
        </w:rPr>
      </w:pPr>
      <w:r>
        <w:rPr>
          <w:rFonts w:ascii="Lucida Calligraphy" w:hAnsi="Lucida Calligraphy"/>
          <w:b/>
          <w:bCs/>
          <w:color w:val="069A2E"/>
          <w:sz w:val="28"/>
          <w:szCs w:val="28"/>
        </w:rPr>
        <w:t xml:space="preserve">                                          </w:t>
      </w:r>
      <w:r>
        <w:rPr>
          <w:rFonts w:ascii="Lucida Calligraphy" w:hAnsi="Lucida Calligraphy"/>
          <w:b/>
          <w:bCs/>
          <w:color w:val="069A2E"/>
          <w:sz w:val="28"/>
          <w:szCs w:val="28"/>
        </w:rPr>
        <w:t>možností</w:t>
      </w:r>
    </w:p>
    <w:p>
      <w:pPr>
        <w:pStyle w:val="Normal"/>
        <w:bidi w:val="0"/>
        <w:jc w:val="left"/>
        <w:rPr>
          <w:rFonts w:ascii="Lucida Calligraphy" w:hAnsi="Lucida Calligraphy"/>
          <w:b/>
          <w:bCs/>
          <w:color w:val="FF0000"/>
          <w:sz w:val="28"/>
          <w:szCs w:val="28"/>
        </w:rPr>
      </w:pPr>
      <w:r>
        <w:rPr>
          <w:rFonts w:ascii="Lucida Calligraphy" w:hAnsi="Lucida Calligraphy"/>
          <w:b/>
          <w:bCs/>
          <w:color w:val="FF0000"/>
          <w:sz w:val="28"/>
          <w:szCs w:val="28"/>
        </w:rPr>
        <w:t>-------------------------------------------------------------------------------------------------------------</w:t>
      </w:r>
    </w:p>
    <w:p>
      <w:pPr>
        <w:pStyle w:val="Normal"/>
        <w:bidi w:val="0"/>
        <w:jc w:val="left"/>
        <w:rPr>
          <w:rFonts w:ascii="Lucida Calligraphy" w:hAnsi="Lucida Calligraphy"/>
          <w:b/>
          <w:bCs/>
          <w:color w:val="EC9BA4"/>
          <w:sz w:val="28"/>
          <w:szCs w:val="28"/>
        </w:rPr>
      </w:pPr>
      <w:r>
        <w:rPr>
          <w:rFonts w:ascii="Lucida Calligraphy" w:hAnsi="Lucida Calligraphy"/>
          <w:b/>
          <w:bCs/>
          <w:color w:val="EC9BA4"/>
          <w:sz w:val="28"/>
          <w:szCs w:val="28"/>
        </w:rPr>
        <w:t>Projekt, začal 10.května 2023</w:t>
      </w:r>
    </w:p>
    <w:p>
      <w:pPr>
        <w:pStyle w:val="Normal"/>
        <w:bidi w:val="0"/>
        <w:jc w:val="left"/>
        <w:rPr>
          <w:rFonts w:ascii="Lucida Calligraphy" w:hAnsi="Lucida Calligraphy"/>
          <w:b/>
          <w:bCs/>
          <w:color w:val="FF0000"/>
          <w:sz w:val="28"/>
          <w:szCs w:val="28"/>
        </w:rPr>
      </w:pPr>
      <w:r>
        <w:rPr>
          <w:rFonts w:ascii="Lucida Calligraphy" w:hAnsi="Lucida Calligraphy"/>
          <w:b/>
          <w:bCs/>
          <w:color w:val="FF0000"/>
          <w:sz w:val="28"/>
          <w:szCs w:val="28"/>
        </w:rPr>
      </w:r>
    </w:p>
    <w:p>
      <w:pPr>
        <w:pStyle w:val="Normal"/>
        <w:bidi w:val="0"/>
        <w:jc w:val="left"/>
        <w:rPr>
          <w:rFonts w:ascii="Lucida Calligraphy" w:hAnsi="Lucida Calligraphy"/>
          <w:b/>
          <w:bCs/>
          <w:color w:val="D047D4"/>
          <w:sz w:val="36"/>
          <w:szCs w:val="36"/>
        </w:rPr>
      </w:pPr>
      <w:r>
        <w:rPr>
          <w:rFonts w:ascii="Arial" w:hAnsi="Arial"/>
          <w:b/>
          <w:bCs/>
          <w:color w:val="000000"/>
          <w:sz w:val="28"/>
          <w:szCs w:val="28"/>
        </w:rPr>
        <w:t>Předmluva</w:t>
      </w:r>
    </w:p>
    <w:p>
      <w:pPr>
        <w:pStyle w:val="Normal"/>
        <w:bidi w:val="0"/>
        <w:jc w:val="left"/>
        <w:rPr>
          <w:rFonts w:ascii="Lucida Calligraphy" w:hAnsi="Lucida Calligraphy"/>
          <w:b/>
          <w:bCs/>
          <w:color w:val="D047D4"/>
          <w:sz w:val="36"/>
          <w:szCs w:val="36"/>
        </w:rPr>
      </w:pPr>
      <w:r>
        <w:rPr>
          <w:rFonts w:ascii="Lucida Calligraphy" w:hAnsi="Lucida Calligraphy"/>
          <w:b/>
          <w:bCs/>
          <w:color w:val="D047D4"/>
          <w:sz w:val="36"/>
          <w:szCs w:val="36"/>
        </w:rPr>
      </w:r>
    </w:p>
    <w:p>
      <w:pPr>
        <w:pStyle w:val="Normal"/>
        <w:rPr>
          <w:rFonts w:ascii="Lucida Calligraphy" w:hAnsi="Lucida Calligraphy"/>
          <w:b/>
          <w:bCs/>
          <w:color w:val="D047D4"/>
          <w:sz w:val="36"/>
          <w:szCs w:val="36"/>
        </w:rPr>
      </w:pPr>
      <w:r>
        <w:rPr>
          <w:rFonts w:ascii="Calibri" w:hAnsi="Calibri"/>
          <w:b w:val="false"/>
          <w:bCs w:val="false"/>
          <w:color w:val="000000"/>
          <w:sz w:val="28"/>
          <w:szCs w:val="28"/>
        </w:rPr>
        <w:t>P</w:t>
      </w:r>
      <w:r>
        <w:rPr>
          <w:rFonts w:ascii="Calibri" w:hAnsi="Calibri"/>
          <w:sz w:val="28"/>
          <w:szCs w:val="28"/>
        </w:rPr>
        <w:t>ěkný den,</w:t>
      </w:r>
    </w:p>
    <w:p>
      <w:pPr>
        <w:pStyle w:val="Normal"/>
        <w:rPr>
          <w:rFonts w:ascii="Calibri" w:hAnsi="Calibri"/>
          <w:sz w:val="28"/>
          <w:szCs w:val="28"/>
        </w:rPr>
      </w:pPr>
      <w:r>
        <w:rPr>
          <w:rFonts w:ascii="Calibri" w:hAnsi="Calibri"/>
          <w:sz w:val="28"/>
          <w:szCs w:val="28"/>
        </w:rPr>
      </w:r>
    </w:p>
    <w:p>
      <w:pPr>
        <w:pStyle w:val="Normal"/>
        <w:rPr>
          <w:rFonts w:ascii="Lucida Calligraphy" w:hAnsi="Lucida Calligraphy"/>
          <w:b/>
          <w:bCs/>
          <w:color w:val="D047D4"/>
          <w:sz w:val="36"/>
          <w:szCs w:val="36"/>
        </w:rPr>
      </w:pPr>
      <w:r>
        <w:rPr>
          <w:rFonts w:ascii="Calibri" w:hAnsi="Calibri"/>
          <w:sz w:val="28"/>
          <w:szCs w:val="28"/>
        </w:rPr>
        <w:t>doba se podstatným způsobem, mění, vlnové frekvence Planety Země i člověka vnímavého, bez otrocké duše, se celkově zvyšují duchovně i evolučně. Svět ve starém duchu a paradigmatu Trhu a moci je v dnešních všeobecných troskách, z pohledu funkčnosti a vyšší hodnoty, padl i s jeho starými, tržně – mocenskými, tedy, parazitickými systémy a lidstvo většiny světa hledá, s Ruskem a Čínou společnou řeč a vize…..</w:t>
      </w:r>
      <w:r>
        <w:rPr>
          <w:rFonts w:ascii="Calibri" w:hAnsi="Calibri"/>
          <w:b/>
          <w:bCs/>
          <w:sz w:val="28"/>
          <w:szCs w:val="28"/>
        </w:rPr>
        <w:t xml:space="preserve"> Tomuto pro – evolučnímu procesu, se nelze vyhnout, jste-li komplexně inteligentními, vzdělanými, empatickými, mravními a, moudrými…..</w:t>
      </w:r>
    </w:p>
    <w:p>
      <w:pPr>
        <w:pStyle w:val="Normal"/>
        <w:rPr>
          <w:rFonts w:ascii="Calibri" w:hAnsi="Calibri"/>
          <w:sz w:val="28"/>
          <w:szCs w:val="28"/>
        </w:rPr>
      </w:pPr>
      <w:r>
        <w:rPr>
          <w:rFonts w:ascii="Calibri" w:hAnsi="Calibri"/>
          <w:sz w:val="28"/>
          <w:szCs w:val="28"/>
        </w:rPr>
      </w:r>
    </w:p>
    <w:p>
      <w:pPr>
        <w:pStyle w:val="Normal"/>
        <w:rPr>
          <w:rFonts w:ascii="Lucida Calligraphy" w:hAnsi="Lucida Calligraphy"/>
          <w:b/>
          <w:bCs/>
          <w:color w:val="D047D4"/>
          <w:sz w:val="36"/>
          <w:szCs w:val="36"/>
        </w:rPr>
      </w:pPr>
      <w:r>
        <w:rPr>
          <w:rFonts w:ascii="Calibri" w:hAnsi="Calibri"/>
          <w:sz w:val="28"/>
          <w:szCs w:val="28"/>
        </w:rPr>
        <w:t>Svět se zbavuje také vnuceného výchovně – vzdělávacího systému Sionem a deep state USA, nazvaným Boloňský školský systém, jež dosud fungoval a kromě socialistických zemí před 34 lety, spíše, více lety, kde se tento systém aplikoval jen z necelé čtvrtiny, neboť to jinak tehdy, zbavit se jej zcela, nebylo možné, bylo tak jinde ve světě lidstvo vzděláváno a vychováváno jako levná pracovní síla, nemyslící a necítící „socky“, papouškující, co „vrchnost“ požadovala, memorující a netvořivá masa lidí,  chudé obyvatelstvo bez větších práv a svobod, kde se má každý postarat sám o sebe atd.  Jako sluhové a otroci kapitalizmu, neoliberalizmu, jež konečně co by patologické systémy  roce 2020 skončily nadobro a jak je vidět v současnosti, sebevětší síla, ani násilná, takový nelidský, ekonomicky neekonomický, politicky zvrácený, anti – ekologicky udržitelný systém a svět, čistě nemravný, amorální, bez ohledu na krásné kravaty a šaty politiků za stovky tisíc, bourák (auto) u domu a milion funkcí ve státě, jistě je všechny skvěle zvládají…. A slibů a hesel, že bude líp, jen nám dejte svůj hlas a tleskejte, když povíme, nemůže již nikdo, oživit…..</w:t>
      </w:r>
    </w:p>
    <w:p>
      <w:pPr>
        <w:pStyle w:val="Normal"/>
        <w:rPr>
          <w:rFonts w:ascii="Calibri" w:hAnsi="Calibri"/>
          <w:sz w:val="28"/>
          <w:szCs w:val="28"/>
        </w:rPr>
      </w:pPr>
      <w:r>
        <w:rPr>
          <w:rFonts w:ascii="Calibri" w:hAnsi="Calibri"/>
          <w:sz w:val="28"/>
          <w:szCs w:val="28"/>
        </w:rPr>
      </w:r>
    </w:p>
    <w:p>
      <w:pPr>
        <w:pStyle w:val="Normal"/>
        <w:rPr>
          <w:rFonts w:ascii="Lucida Calligraphy" w:hAnsi="Lucida Calligraphy"/>
          <w:b/>
          <w:bCs/>
          <w:color w:val="D047D4"/>
          <w:sz w:val="36"/>
          <w:szCs w:val="36"/>
        </w:rPr>
      </w:pPr>
      <w:r>
        <w:rPr>
          <w:rFonts w:ascii="Calibri" w:hAnsi="Calibri"/>
          <w:sz w:val="28"/>
          <w:szCs w:val="28"/>
        </w:rPr>
        <w:t xml:space="preserve">Proto jsem se původně rozhodl, že začnu tvořit.  Myslet v souvislostech, mezioborových vztazích a časem, moudřet nad tím, jak změnit to, co mohu a umím nejlépe, vedle toho se snažit posouvat svět nás vezdejší na vyšší úroveň hledání pravdy a lidskosti, ekologické udržitelnosti a zachování míru, jako tzv. Občan, ale spíše, obyčejný člověk….. </w:t>
      </w:r>
    </w:p>
    <w:p>
      <w:pPr>
        <w:pStyle w:val="Normal"/>
        <w:rPr>
          <w:rFonts w:ascii="Calibri" w:hAnsi="Calibri"/>
          <w:sz w:val="28"/>
          <w:szCs w:val="28"/>
        </w:rPr>
      </w:pPr>
      <w:r>
        <w:rPr>
          <w:rFonts w:ascii="Calibri" w:hAnsi="Calibri"/>
          <w:sz w:val="28"/>
          <w:szCs w:val="28"/>
        </w:rPr>
      </w:r>
    </w:p>
    <w:p>
      <w:pPr>
        <w:pStyle w:val="Normal"/>
        <w:rPr>
          <w:rFonts w:ascii="Lucida Calligraphy" w:hAnsi="Lucida Calligraphy"/>
          <w:b/>
          <w:bCs/>
          <w:color w:val="D047D4"/>
          <w:sz w:val="36"/>
          <w:szCs w:val="36"/>
        </w:rPr>
      </w:pPr>
      <w:r>
        <w:rPr>
          <w:rFonts w:ascii="Calibri" w:hAnsi="Calibri"/>
          <w:sz w:val="28"/>
          <w:szCs w:val="28"/>
        </w:rPr>
        <w:t xml:space="preserve">No, kdo vlastně, jsem?  Neočekávejte, že napíšu jak jsem malý a nízký, který je na světě, ani neví, proč. Neočekávejte, že se budu chlubit maturitou či vysokoškolskými Diplomy, Univerzitami a vědeckými díly. Marně čekáte a nezadám nikomu tak touhu, byť v duchu, soutěžit s tím, co já a on, znamená na poli oficiální vědy a výzkumu či jiném.  Naopak. Budu se řídit tím, co pravil v jedné nádherné moudré pohádce Československé socialistické země z roku 1952, v Pyšné princezně, příkladný a hodný král Miloslav z daleké Miloslavovi země:  </w:t>
      </w:r>
      <w:r>
        <w:rPr>
          <w:rFonts w:ascii="Calibri" w:hAnsi="Calibri"/>
          <w:b/>
          <w:bCs/>
          <w:sz w:val="28"/>
          <w:szCs w:val="28"/>
        </w:rPr>
        <w:t>před nikým, se neponižuj a nad nikoho, se nepovyšuj….. Tak, snad mě porozumíte….</w:t>
      </w:r>
    </w:p>
    <w:p>
      <w:pPr>
        <w:pStyle w:val="Normal"/>
        <w:rPr>
          <w:rFonts w:ascii="Calibri" w:hAnsi="Calibri"/>
          <w:b/>
          <w:bCs/>
          <w:sz w:val="28"/>
          <w:szCs w:val="28"/>
        </w:rPr>
      </w:pPr>
      <w:r>
        <w:rPr>
          <w:rFonts w:ascii="Calibri" w:hAnsi="Calibri"/>
          <w:b/>
          <w:bCs/>
          <w:sz w:val="28"/>
          <w:szCs w:val="28"/>
        </w:rPr>
      </w:r>
    </w:p>
    <w:p>
      <w:pPr>
        <w:pStyle w:val="Normal"/>
        <w:rPr>
          <w:rFonts w:ascii="Lucida Calligraphy" w:hAnsi="Lucida Calligraphy"/>
          <w:b/>
          <w:bCs/>
          <w:color w:val="D047D4"/>
          <w:sz w:val="36"/>
          <w:szCs w:val="36"/>
        </w:rPr>
      </w:pPr>
      <w:r>
        <w:rPr>
          <w:rFonts w:ascii="Calibri" w:hAnsi="Calibri"/>
          <w:b/>
          <w:bCs/>
          <w:sz w:val="28"/>
          <w:szCs w:val="28"/>
        </w:rPr>
        <w:t>Oficiální morálka (její hodnota) a vzdělávání (jeho hodnota, obsah), klesají stále strměji, generace od generace, proto nemá hodnotu chlubit se tím, že jsem také studoval , nějaké „školy“, absolvoval. Ale to podstatné je, že jsem se celý tvůrčí život věnoval v teorii i praxi tématu, jako je – Přírodověda, základy a můj výklad kvantové fyziky, humanizmus, otázkám duchovním, dějinám světa a Slovanů, psychologii a pedagogice všech stupňů a typů, a zkoumal, studoval především evoluční, obecnou ekologií, ekologickou ekonomikou, ekologickou medicínou a nejvíce, ekologicky chápanou filosofií….. A to, co jsem se dověděl podstatného, nepochází z formálního vzdělávání, ale ze samostudia, z dětského a později dospělého bádání, z pedagogické praxe, pedagogiky volného času dětí a mládeže a kantorské práce – poslání, z pohledu alternativy tzv., z dedukcí a nacítění se na témata a hledání objektivní pravdy, jakkoliv je to obtížné.</w:t>
      </w:r>
    </w:p>
    <w:p>
      <w:pPr>
        <w:pStyle w:val="Normal"/>
        <w:rPr>
          <w:rFonts w:ascii="Calibri" w:hAnsi="Calibri"/>
          <w:b/>
          <w:bCs/>
          <w:sz w:val="28"/>
          <w:szCs w:val="28"/>
        </w:rPr>
      </w:pPr>
      <w:r>
        <w:rPr>
          <w:rFonts w:ascii="Calibri" w:hAnsi="Calibri"/>
          <w:b/>
          <w:bCs/>
          <w:sz w:val="28"/>
          <w:szCs w:val="28"/>
        </w:rPr>
      </w:r>
    </w:p>
    <w:p>
      <w:pPr>
        <w:pStyle w:val="Normal"/>
        <w:rPr>
          <w:rFonts w:ascii="Lucida Calligraphy" w:hAnsi="Lucida Calligraphy"/>
          <w:b/>
          <w:bCs/>
          <w:color w:val="D047D4"/>
          <w:sz w:val="36"/>
          <w:szCs w:val="36"/>
        </w:rPr>
      </w:pPr>
      <w:r>
        <w:rPr>
          <w:rFonts w:ascii="Calibri" w:hAnsi="Calibri"/>
          <w:b/>
          <w:bCs/>
          <w:sz w:val="28"/>
          <w:szCs w:val="28"/>
        </w:rPr>
        <w:t xml:space="preserve">Zpracoval jsem nyní základním způsobem dokument, kde je nastíněn úvod k vizi Projektu – Vědomého učení a založení takové, po staru, školy, ale chceme to dílo nás všech zájemců dnešních i budoucích posouvat mimo klasický školský svět, kontrolovaný elitami, nadnárodními korporacemi, oligarchy a zločinci, a loutkami, sluhy všech těchto individuí,  který předkládáme ve způsobu uvedených principů na nichž v podstatě Projekt, vzniká, široké vědomé veřejnosti…..  Nejsme závislými na jakémkoliv politickém systému a ekonomice světa, máme vlastní rozum, cit, instinkt a znalosti a sami umíme přijít na to, co je správné a hodnotné. </w:t>
      </w:r>
    </w:p>
    <w:p>
      <w:pPr>
        <w:pStyle w:val="Normal"/>
        <w:rPr>
          <w:rFonts w:ascii="Calibri" w:hAnsi="Calibri"/>
          <w:b/>
          <w:bCs/>
          <w:sz w:val="28"/>
          <w:szCs w:val="28"/>
        </w:rPr>
      </w:pPr>
      <w:r>
        <w:rPr>
          <w:rFonts w:ascii="Calibri" w:hAnsi="Calibri"/>
          <w:b/>
          <w:bCs/>
          <w:sz w:val="28"/>
          <w:szCs w:val="28"/>
        </w:rPr>
      </w:r>
    </w:p>
    <w:p>
      <w:pPr>
        <w:pStyle w:val="Normal"/>
        <w:rPr>
          <w:rFonts w:ascii="Lucida Calligraphy" w:hAnsi="Lucida Calligraphy"/>
          <w:b/>
          <w:bCs/>
          <w:color w:val="D047D4"/>
          <w:sz w:val="36"/>
          <w:szCs w:val="36"/>
        </w:rPr>
      </w:pPr>
      <w:r>
        <w:rPr>
          <w:rFonts w:ascii="Calibri" w:hAnsi="Calibri"/>
          <w:b/>
          <w:bCs/>
          <w:sz w:val="28"/>
          <w:szCs w:val="28"/>
        </w:rPr>
        <w:t xml:space="preserve">Našim cílem není soupeřit s formálností, ani v rámci dalších „alternativních škol a Projektů“, naopak, jsme tu jako další možnost pro ty z nás a mezi námi žijícími, z vás, kteří svět vnímají, podobně a patří tak mezi evolučně silné jedince, jimž patří budoucnost.  Máme snahu spíše spojovat, ale tak, aby si každý, kdo se připojí, mohl ponechat svou originalitu ve všem, co představuje a nepoškozovalo by to ostatní, životní prostředí, Projekt a budoucnost světa. </w:t>
      </w:r>
    </w:p>
    <w:p>
      <w:pPr>
        <w:pStyle w:val="Normal"/>
        <w:rPr>
          <w:rFonts w:ascii="Calibri" w:hAnsi="Calibri"/>
          <w:sz w:val="28"/>
          <w:szCs w:val="28"/>
        </w:rPr>
      </w:pPr>
      <w:r>
        <w:rPr>
          <w:rFonts w:ascii="Calibri" w:hAnsi="Calibri"/>
          <w:sz w:val="28"/>
          <w:szCs w:val="28"/>
        </w:rPr>
      </w:r>
    </w:p>
    <w:p>
      <w:pPr>
        <w:pStyle w:val="Normal"/>
        <w:rPr>
          <w:rFonts w:ascii="Lucida Calligraphy" w:hAnsi="Lucida Calligraphy"/>
          <w:b/>
          <w:bCs/>
          <w:color w:val="D047D4"/>
          <w:sz w:val="36"/>
          <w:szCs w:val="36"/>
        </w:rPr>
      </w:pPr>
      <w:r>
        <w:rPr>
          <w:rFonts w:ascii="Calibri" w:hAnsi="Calibri"/>
          <w:sz w:val="28"/>
          <w:szCs w:val="28"/>
        </w:rPr>
        <w:t xml:space="preserve">Smyslem našeho počínání, je, no, </w:t>
      </w:r>
      <w:r>
        <w:rPr>
          <w:rFonts w:ascii="Calibri" w:hAnsi="Calibri"/>
          <w:b/>
          <w:bCs/>
          <w:sz w:val="28"/>
          <w:szCs w:val="28"/>
        </w:rPr>
        <w:t>účastnit se toho krásného i složitého vývoje, jaký nás čeká v rodinách, obcích, společnosti a státě, lidské civilizaci od teď,  vést zejména mladou generaci ponejvíce jako průvodci, poradci, přátelé a kolegové v jistém smyslu,  k výšinám lidských možností a schopností, jež může jedinec rozvinout a uvidět,  a zároveň k ukotvení v Matce Zemi, aby každý jedinec, člověk, měl pocit, kam patří, kde jsou hranice svobody, co se myslí pod pojmem, pokrok a nebo také, jak se uplatnit, abych pomohl světu, být lepším, lidštějším, ekologicky udržitelným, kde i já budu mít svou stopu, která jen tak, nezapadne.</w:t>
      </w:r>
    </w:p>
    <w:p>
      <w:pPr>
        <w:pStyle w:val="Normal"/>
        <w:rPr>
          <w:rFonts w:ascii="Calibri" w:hAnsi="Calibri"/>
          <w:sz w:val="28"/>
          <w:szCs w:val="28"/>
        </w:rPr>
      </w:pPr>
      <w:r>
        <w:rPr>
          <w:rFonts w:ascii="Calibri" w:hAnsi="Calibri"/>
          <w:sz w:val="28"/>
          <w:szCs w:val="28"/>
        </w:rPr>
      </w:r>
    </w:p>
    <w:p>
      <w:pPr>
        <w:pStyle w:val="Normal"/>
        <w:rPr>
          <w:rFonts w:ascii="Lucida Calligraphy" w:hAnsi="Lucida Calligraphy"/>
          <w:b/>
          <w:bCs/>
          <w:color w:val="D047D4"/>
          <w:sz w:val="36"/>
          <w:szCs w:val="36"/>
        </w:rPr>
      </w:pPr>
      <w:r>
        <w:rPr>
          <w:rFonts w:ascii="Calibri" w:hAnsi="Calibri"/>
          <w:sz w:val="28"/>
          <w:szCs w:val="28"/>
        </w:rPr>
        <w:t>Přeji všem sympatizujícím lidem s podobným, stejným viděním souvislostí světa a budoucnosti, aby se nám toto největší dílo tisíciletí, společně zdařilo…..</w:t>
      </w:r>
    </w:p>
    <w:p>
      <w:pPr>
        <w:pStyle w:val="Normal"/>
        <w:rPr>
          <w:rFonts w:ascii="Calibri" w:hAnsi="Calibri"/>
          <w:sz w:val="28"/>
          <w:szCs w:val="28"/>
        </w:rPr>
      </w:pPr>
      <w:r>
        <w:rPr>
          <w:rFonts w:ascii="Calibri" w:hAnsi="Calibri"/>
          <w:sz w:val="28"/>
          <w:szCs w:val="28"/>
        </w:rPr>
      </w:r>
    </w:p>
    <w:p>
      <w:pPr>
        <w:pStyle w:val="Normal"/>
        <w:bidi w:val="0"/>
        <w:jc w:val="left"/>
        <w:rPr>
          <w:rFonts w:ascii="Lucida Calligraphy" w:hAnsi="Lucida Calligraphy"/>
          <w:b/>
          <w:bCs/>
          <w:color w:val="D047D4"/>
          <w:sz w:val="36"/>
          <w:szCs w:val="36"/>
        </w:rPr>
      </w:pPr>
      <w:r>
        <w:rPr>
          <w:rFonts w:ascii="Calibri" w:hAnsi="Calibri"/>
          <w:sz w:val="28"/>
          <w:szCs w:val="28"/>
        </w:rPr>
        <w:t xml:space="preserve">Jižní Čechy a Švýcarsko,  22. května 2023            Luděk Janouch (ekofilozof a pedagog)               </w:t>
      </w:r>
    </w:p>
    <w:p>
      <w:pPr>
        <w:pStyle w:val="Normal"/>
        <w:bidi w:val="0"/>
        <w:jc w:val="left"/>
        <w:rPr>
          <w:rFonts w:ascii="Lucida Calligraphy" w:hAnsi="Lucida Calligraphy"/>
          <w:b/>
          <w:bCs/>
          <w:color w:val="D047D4"/>
          <w:sz w:val="36"/>
          <w:szCs w:val="36"/>
        </w:rPr>
      </w:pPr>
      <w:r>
        <w:rPr>
          <w:rFonts w:ascii="Lucida Calligraphy" w:hAnsi="Lucida Calligraphy"/>
          <w:b/>
          <w:bCs/>
          <w:color w:val="D047D4"/>
          <w:sz w:val="36"/>
          <w:szCs w:val="36"/>
        </w:rPr>
      </w:r>
    </w:p>
    <w:p>
      <w:pPr>
        <w:pStyle w:val="Normal"/>
        <w:bidi w:val="0"/>
        <w:jc w:val="left"/>
        <w:rPr>
          <w:rFonts w:ascii="Lucida Calligraphy" w:hAnsi="Lucida Calligraphy"/>
          <w:b/>
          <w:bCs/>
          <w:color w:val="D047D4"/>
          <w:sz w:val="36"/>
          <w:szCs w:val="36"/>
        </w:rPr>
      </w:pPr>
      <w:r>
        <w:rPr>
          <w:rFonts w:ascii="Lucida Calligraphy" w:hAnsi="Lucida Calligraphy"/>
          <w:b/>
          <w:bCs/>
          <w:color w:val="D047D4"/>
          <w:sz w:val="36"/>
          <w:szCs w:val="36"/>
        </w:rPr>
      </w:r>
    </w:p>
    <w:p>
      <w:pPr>
        <w:pStyle w:val="Normal"/>
        <w:bidi w:val="0"/>
        <w:jc w:val="left"/>
        <w:rPr>
          <w:rFonts w:ascii="Lucida Calligraphy" w:hAnsi="Lucida Calligraphy"/>
          <w:b/>
          <w:bCs/>
          <w:color w:val="D047D4"/>
          <w:sz w:val="36"/>
          <w:szCs w:val="36"/>
        </w:rPr>
      </w:pPr>
      <w:r>
        <w:rPr>
          <w:rFonts w:ascii="Lucida Calligraphy" w:hAnsi="Lucida Calligraphy"/>
          <w:b/>
          <w:bCs/>
          <w:color w:val="D047D4"/>
          <w:sz w:val="36"/>
          <w:szCs w:val="36"/>
        </w:rPr>
      </w:r>
    </w:p>
    <w:p>
      <w:pPr>
        <w:pStyle w:val="Normal"/>
        <w:bidi w:val="0"/>
        <w:jc w:val="left"/>
        <w:rPr>
          <w:rFonts w:ascii="Lucida Calligraphy" w:hAnsi="Lucida Calligraphy"/>
          <w:b/>
          <w:bCs/>
          <w:color w:val="D047D4"/>
          <w:sz w:val="36"/>
          <w:szCs w:val="36"/>
        </w:rPr>
      </w:pPr>
      <w:r>
        <w:rPr>
          <w:rFonts w:ascii="Lucida Calligraphy" w:hAnsi="Lucida Calligraphy"/>
          <w:b/>
          <w:bCs/>
          <w:color w:val="D047D4"/>
          <w:sz w:val="36"/>
          <w:szCs w:val="36"/>
        </w:rPr>
      </w:r>
    </w:p>
    <w:p>
      <w:pPr>
        <w:pStyle w:val="Normal"/>
        <w:bidi w:val="0"/>
        <w:jc w:val="left"/>
        <w:rPr>
          <w:rFonts w:ascii="Lucida Calligraphy" w:hAnsi="Lucida Calligraphy"/>
          <w:b/>
          <w:bCs/>
          <w:color w:val="D047D4"/>
          <w:sz w:val="36"/>
          <w:szCs w:val="36"/>
        </w:rPr>
      </w:pPr>
      <w:r>
        <w:rPr>
          <w:rFonts w:ascii="Lucida Calligraphy" w:hAnsi="Lucida Calligraphy"/>
          <w:b/>
          <w:bCs/>
          <w:color w:val="D047D4"/>
          <w:sz w:val="36"/>
          <w:szCs w:val="36"/>
        </w:rPr>
      </w:r>
    </w:p>
    <w:p>
      <w:pPr>
        <w:pStyle w:val="Normal"/>
        <w:bidi w:val="0"/>
        <w:jc w:val="left"/>
        <w:rPr>
          <w:rFonts w:ascii="Lucida Calligraphy" w:hAnsi="Lucida Calligraphy"/>
          <w:b/>
          <w:bCs/>
          <w:color w:val="D047D4"/>
          <w:sz w:val="36"/>
          <w:szCs w:val="36"/>
        </w:rPr>
      </w:pPr>
      <w:r>
        <w:rPr>
          <w:rFonts w:ascii="Lucida Calligraphy" w:hAnsi="Lucida Calligraphy"/>
          <w:b/>
          <w:bCs/>
          <w:color w:val="D047D4"/>
          <w:sz w:val="36"/>
          <w:szCs w:val="36"/>
        </w:rPr>
      </w:r>
    </w:p>
    <w:p>
      <w:pPr>
        <w:pStyle w:val="Normal"/>
        <w:bidi w:val="0"/>
        <w:jc w:val="left"/>
        <w:rPr>
          <w:rFonts w:ascii="Lucida Calligraphy" w:hAnsi="Lucida Calligraphy"/>
          <w:b/>
          <w:bCs/>
          <w:color w:val="D047D4"/>
          <w:sz w:val="36"/>
          <w:szCs w:val="36"/>
        </w:rPr>
      </w:pPr>
      <w:r>
        <w:rPr>
          <w:rFonts w:ascii="Lucida Calligraphy" w:hAnsi="Lucida Calligraphy"/>
          <w:b/>
          <w:bCs/>
          <w:color w:val="D047D4"/>
          <w:sz w:val="36"/>
          <w:szCs w:val="36"/>
        </w:rPr>
      </w:r>
    </w:p>
    <w:p>
      <w:pPr>
        <w:pStyle w:val="Normal"/>
        <w:bidi w:val="0"/>
        <w:jc w:val="left"/>
        <w:rPr>
          <w:rFonts w:ascii="Lucida Calligraphy" w:hAnsi="Lucida Calligraphy"/>
          <w:b/>
          <w:bCs/>
          <w:color w:val="D047D4"/>
          <w:sz w:val="36"/>
          <w:szCs w:val="36"/>
        </w:rPr>
      </w:pPr>
      <w:r>
        <w:rPr>
          <w:rFonts w:ascii="Lucida Calligraphy" w:hAnsi="Lucida Calligraphy"/>
          <w:b/>
          <w:bCs/>
          <w:color w:val="D047D4"/>
          <w:sz w:val="36"/>
          <w:szCs w:val="36"/>
        </w:rPr>
      </w:r>
    </w:p>
    <w:p>
      <w:pPr>
        <w:pStyle w:val="Normal"/>
        <w:bidi w:val="0"/>
        <w:jc w:val="left"/>
        <w:rPr>
          <w:rFonts w:ascii="Lucida Calligraphy" w:hAnsi="Lucida Calligraphy"/>
          <w:b/>
          <w:bCs/>
          <w:color w:val="D047D4"/>
          <w:sz w:val="36"/>
          <w:szCs w:val="36"/>
        </w:rPr>
      </w:pPr>
      <w:r>
        <w:rPr>
          <w:rFonts w:ascii="Lucida Calligraphy" w:hAnsi="Lucida Calligraphy"/>
          <w:b/>
          <w:bCs/>
          <w:color w:val="D047D4"/>
          <w:sz w:val="36"/>
          <w:szCs w:val="36"/>
        </w:rPr>
      </w:r>
    </w:p>
    <w:p>
      <w:pPr>
        <w:pStyle w:val="Normal"/>
        <w:bidi w:val="0"/>
        <w:jc w:val="left"/>
        <w:rPr>
          <w:rFonts w:ascii="Lucida Calligraphy" w:hAnsi="Lucida Calligraphy"/>
          <w:b/>
          <w:bCs/>
          <w:color w:val="D047D4"/>
          <w:sz w:val="36"/>
          <w:szCs w:val="36"/>
        </w:rPr>
      </w:pPr>
      <w:r>
        <w:rPr>
          <w:rFonts w:ascii="Lucida Calligraphy" w:hAnsi="Lucida Calligraphy"/>
          <w:b/>
          <w:bCs/>
          <w:color w:val="D047D4"/>
          <w:sz w:val="36"/>
          <w:szCs w:val="36"/>
        </w:rPr>
      </w:r>
    </w:p>
    <w:p>
      <w:pPr>
        <w:pStyle w:val="Normal"/>
        <w:bidi w:val="0"/>
        <w:jc w:val="left"/>
        <w:rPr>
          <w:rFonts w:ascii="Lucida Calligraphy" w:hAnsi="Lucida Calligraphy"/>
          <w:b/>
          <w:bCs/>
          <w:color w:val="D047D4"/>
          <w:sz w:val="36"/>
          <w:szCs w:val="36"/>
        </w:rPr>
      </w:pPr>
      <w:r>
        <w:rPr>
          <w:rFonts w:ascii="Lucida Calligraphy" w:hAnsi="Lucida Calligraphy"/>
          <w:b/>
          <w:bCs/>
          <w:color w:val="D047D4"/>
          <w:sz w:val="36"/>
          <w:szCs w:val="36"/>
        </w:rPr>
      </w:r>
    </w:p>
    <w:p>
      <w:pPr>
        <w:pStyle w:val="Normal"/>
        <w:bidi w:val="0"/>
        <w:jc w:val="left"/>
        <w:rPr>
          <w:rFonts w:ascii="Lucida Calligraphy" w:hAnsi="Lucida Calligraphy"/>
          <w:b/>
          <w:bCs/>
          <w:color w:val="D047D4"/>
          <w:sz w:val="36"/>
          <w:szCs w:val="36"/>
        </w:rPr>
      </w:pPr>
      <w:r>
        <w:rPr>
          <w:rFonts w:ascii="Lucida Calligraphy" w:hAnsi="Lucida Calligraphy"/>
          <w:b/>
          <w:bCs/>
          <w:color w:val="D047D4"/>
          <w:sz w:val="36"/>
          <w:szCs w:val="36"/>
        </w:rPr>
      </w:r>
    </w:p>
    <w:p>
      <w:pPr>
        <w:pStyle w:val="Normal"/>
        <w:bidi w:val="0"/>
        <w:jc w:val="left"/>
        <w:rPr>
          <w:rFonts w:ascii="Lucida Calligraphy" w:hAnsi="Lucida Calligraphy"/>
          <w:b/>
          <w:bCs/>
          <w:color w:val="D047D4"/>
          <w:sz w:val="36"/>
          <w:szCs w:val="36"/>
        </w:rPr>
      </w:pPr>
      <w:r>
        <w:rPr>
          <w:rFonts w:ascii="Lucida Calligraphy" w:hAnsi="Lucida Calligraphy"/>
          <w:b/>
          <w:bCs/>
          <w:color w:val="D047D4"/>
          <w:sz w:val="36"/>
          <w:szCs w:val="36"/>
        </w:rPr>
      </w:r>
    </w:p>
    <w:p>
      <w:pPr>
        <w:pStyle w:val="Normal"/>
        <w:bidi w:val="0"/>
        <w:jc w:val="left"/>
        <w:rPr>
          <w:rFonts w:ascii="Lucida Calligraphy" w:hAnsi="Lucida Calligraphy"/>
          <w:b/>
          <w:bCs/>
          <w:color w:val="D047D4"/>
          <w:sz w:val="36"/>
          <w:szCs w:val="36"/>
        </w:rPr>
      </w:pPr>
      <w:r>
        <w:rPr>
          <w:rFonts w:ascii="Lucida Calligraphy" w:hAnsi="Lucida Calligraphy"/>
          <w:b/>
          <w:bCs/>
          <w:color w:val="D047D4"/>
          <w:sz w:val="36"/>
          <w:szCs w:val="36"/>
        </w:rPr>
      </w:r>
    </w:p>
    <w:p>
      <w:pPr>
        <w:pStyle w:val="Normal"/>
        <w:bidi w:val="0"/>
        <w:jc w:val="left"/>
        <w:rPr>
          <w:rFonts w:ascii="Lucida Calligraphy" w:hAnsi="Lucida Calligraphy"/>
          <w:b/>
          <w:bCs/>
          <w:color w:val="D047D4"/>
          <w:sz w:val="36"/>
          <w:szCs w:val="36"/>
        </w:rPr>
      </w:pPr>
      <w:r>
        <w:rPr>
          <w:rFonts w:ascii="Lucida Calligraphy" w:hAnsi="Lucida Calligraphy"/>
          <w:b/>
          <w:bCs/>
          <w:color w:val="D047D4"/>
          <w:sz w:val="36"/>
          <w:szCs w:val="36"/>
        </w:rPr>
      </w:r>
    </w:p>
    <w:p>
      <w:pPr>
        <w:pStyle w:val="Normal"/>
        <w:bidi w:val="0"/>
        <w:jc w:val="left"/>
        <w:rPr>
          <w:rFonts w:ascii="Lucida Calligraphy" w:hAnsi="Lucida Calligraphy"/>
          <w:b/>
          <w:bCs/>
          <w:color w:val="D047D4"/>
          <w:sz w:val="36"/>
          <w:szCs w:val="36"/>
        </w:rPr>
      </w:pPr>
      <w:r>
        <w:rPr>
          <w:rFonts w:ascii="Lucida Calligraphy" w:hAnsi="Lucida Calligraphy"/>
          <w:b/>
          <w:bCs/>
          <w:color w:val="D047D4"/>
          <w:sz w:val="36"/>
          <w:szCs w:val="36"/>
        </w:rPr>
      </w:r>
    </w:p>
    <w:p>
      <w:pPr>
        <w:pStyle w:val="Normal"/>
        <w:bidi w:val="0"/>
        <w:jc w:val="left"/>
        <w:rPr>
          <w:rFonts w:ascii="Lucida Calligraphy" w:hAnsi="Lucida Calligraphy"/>
          <w:b/>
          <w:bCs/>
          <w:color w:val="D047D4"/>
          <w:sz w:val="36"/>
          <w:szCs w:val="36"/>
        </w:rPr>
      </w:pPr>
      <w:r>
        <w:rPr>
          <w:rFonts w:ascii="Lucida Calligraphy" w:hAnsi="Lucida Calligraphy"/>
          <w:b/>
          <w:bCs/>
          <w:color w:val="D047D4"/>
          <w:sz w:val="36"/>
          <w:szCs w:val="36"/>
        </w:rPr>
      </w:r>
    </w:p>
    <w:p>
      <w:pPr>
        <w:pStyle w:val="Normal"/>
        <w:bidi w:val="0"/>
        <w:jc w:val="left"/>
        <w:rPr>
          <w:rFonts w:ascii="Lucida Calligraphy" w:hAnsi="Lucida Calligraphy"/>
          <w:b/>
          <w:bCs/>
          <w:color w:val="D047D4"/>
          <w:sz w:val="36"/>
          <w:szCs w:val="36"/>
        </w:rPr>
      </w:pPr>
      <w:r>
        <w:rPr>
          <w:rFonts w:ascii="Lucida Calligraphy" w:hAnsi="Lucida Calligraphy"/>
          <w:b/>
          <w:bCs/>
          <w:color w:val="D047D4"/>
          <w:sz w:val="36"/>
          <w:szCs w:val="36"/>
        </w:rPr>
      </w:r>
    </w:p>
    <w:p>
      <w:pPr>
        <w:pStyle w:val="Normal"/>
        <w:bidi w:val="0"/>
        <w:jc w:val="left"/>
        <w:rPr>
          <w:rFonts w:ascii="Lucida Calligraphy" w:hAnsi="Lucida Calligraphy"/>
          <w:b/>
          <w:bCs/>
          <w:color w:val="D047D4"/>
          <w:sz w:val="36"/>
          <w:szCs w:val="36"/>
        </w:rPr>
      </w:pPr>
      <w:r>
        <w:rPr>
          <w:rFonts w:ascii="Lucida Calligraphy" w:hAnsi="Lucida Calligraphy"/>
          <w:b/>
          <w:bCs/>
          <w:color w:val="D047D4"/>
          <w:sz w:val="36"/>
          <w:szCs w:val="36"/>
        </w:rPr>
      </w:r>
    </w:p>
    <w:p>
      <w:pPr>
        <w:pStyle w:val="Normal"/>
        <w:bidi w:val="0"/>
        <w:jc w:val="left"/>
        <w:rPr>
          <w:rFonts w:ascii="Lucida Calligraphy" w:hAnsi="Lucida Calligraphy"/>
          <w:b/>
          <w:bCs/>
          <w:color w:val="D047D4"/>
          <w:sz w:val="36"/>
          <w:szCs w:val="36"/>
        </w:rPr>
      </w:pPr>
      <w:r>
        <w:rPr>
          <w:rFonts w:ascii="Lucida Calligraphy" w:hAnsi="Lucida Calligraphy"/>
          <w:b/>
          <w:bCs/>
          <w:color w:val="D047D4"/>
          <w:sz w:val="36"/>
          <w:szCs w:val="36"/>
        </w:rPr>
      </w:r>
    </w:p>
    <w:p>
      <w:pPr>
        <w:pStyle w:val="Normal"/>
        <w:bidi w:val="0"/>
        <w:jc w:val="left"/>
        <w:rPr>
          <w:rFonts w:ascii="Calibri" w:hAnsi="Calibri"/>
          <w:b/>
          <w:bCs/>
          <w:color w:val="C9211E"/>
          <w:sz w:val="32"/>
          <w:szCs w:val="32"/>
        </w:rPr>
      </w:pPr>
      <w:r>
        <w:rPr>
          <w:rFonts w:ascii="Calibri" w:hAnsi="Calibri"/>
          <w:b/>
          <w:bCs/>
          <w:color w:val="C9211E"/>
          <w:sz w:val="32"/>
          <w:szCs w:val="32"/>
        </w:rPr>
        <w:t xml:space="preserve">                      </w:t>
      </w:r>
      <w:r>
        <w:rPr>
          <w:rFonts w:ascii="Calibri" w:hAnsi="Calibri"/>
          <w:b/>
          <w:bCs/>
          <w:color w:val="C9211E"/>
          <w:sz w:val="32"/>
          <w:szCs w:val="32"/>
        </w:rPr>
        <w:t>Slovník  podstatných pojmů v našem Projektu</w:t>
      </w:r>
    </w:p>
    <w:p>
      <w:pPr>
        <w:pStyle w:val="Normal"/>
        <w:bidi w:val="0"/>
        <w:jc w:val="left"/>
        <w:rPr>
          <w:rFonts w:ascii="Calibri" w:hAnsi="Calibri"/>
          <w:b/>
          <w:bCs/>
          <w:color w:val="C9211E"/>
          <w:sz w:val="32"/>
          <w:szCs w:val="32"/>
        </w:rPr>
      </w:pPr>
      <w:r>
        <w:rPr>
          <w:rFonts w:ascii="Calibri" w:hAnsi="Calibri"/>
          <w:b/>
          <w:bCs/>
          <w:color w:val="C9211E"/>
          <w:sz w:val="32"/>
          <w:szCs w:val="32"/>
        </w:rPr>
      </w:r>
    </w:p>
    <w:p>
      <w:pPr>
        <w:pStyle w:val="Normal"/>
        <w:bidi w:val="0"/>
        <w:jc w:val="left"/>
        <w:rPr>
          <w:rFonts w:ascii="Calibri" w:hAnsi="Calibri"/>
          <w:b/>
          <w:bCs/>
          <w:color w:val="C9211E"/>
          <w:sz w:val="40"/>
          <w:szCs w:val="40"/>
        </w:rPr>
      </w:pPr>
      <w:r>
        <w:rPr>
          <w:rFonts w:ascii="Calibri" w:hAnsi="Calibri"/>
          <w:b/>
          <w:bCs/>
          <w:color w:val="C9211E"/>
          <w:sz w:val="40"/>
          <w:szCs w:val="40"/>
        </w:rPr>
        <w:t xml:space="preserve">                                        </w:t>
      </w:r>
      <w:r>
        <w:rPr>
          <w:rFonts w:ascii="Calibri" w:hAnsi="Calibri"/>
          <w:b/>
          <w:bCs/>
          <w:color w:val="FF8000"/>
          <w:sz w:val="40"/>
          <w:szCs w:val="40"/>
        </w:rPr>
        <w:t xml:space="preserve"> </w:t>
      </w:r>
      <w:r>
        <w:rPr>
          <w:rFonts w:ascii="Calibri" w:hAnsi="Calibri"/>
          <w:b/>
          <w:bCs/>
          <w:color w:val="FF8000"/>
          <w:sz w:val="40"/>
          <w:szCs w:val="40"/>
        </w:rPr>
        <w:t>Svítáníčko</w:t>
      </w:r>
    </w:p>
    <w:p>
      <w:pPr>
        <w:pStyle w:val="Normal"/>
        <w:bidi w:val="0"/>
        <w:jc w:val="left"/>
        <w:rPr>
          <w:rFonts w:ascii="Calibri" w:hAnsi="Calibri"/>
          <w:b/>
          <w:bCs/>
          <w:color w:val="C9211E"/>
          <w:sz w:val="36"/>
          <w:szCs w:val="36"/>
        </w:rPr>
      </w:pPr>
      <w:r>
        <w:rPr>
          <w:rFonts w:ascii="Calibri" w:hAnsi="Calibri"/>
          <w:b/>
          <w:bCs/>
          <w:color w:val="355269"/>
          <w:sz w:val="36"/>
          <w:szCs w:val="36"/>
        </w:rPr>
        <w:t xml:space="preserve">                                                   </w:t>
      </w:r>
      <w:r>
        <w:rPr>
          <w:rFonts w:ascii="Calibri" w:hAnsi="Calibri"/>
          <w:b/>
          <w:bCs/>
          <w:color w:val="355269"/>
          <w:sz w:val="36"/>
          <w:szCs w:val="36"/>
        </w:rPr>
        <w:t>aneb</w:t>
      </w:r>
    </w:p>
    <w:p>
      <w:pPr>
        <w:pStyle w:val="Normal"/>
        <w:bidi w:val="0"/>
        <w:jc w:val="left"/>
        <w:rPr/>
      </w:pPr>
      <w:r>
        <w:rPr>
          <w:rFonts w:ascii="Calibri" w:hAnsi="Calibri"/>
          <w:b/>
          <w:bCs/>
          <w:color w:val="C9211E"/>
          <w:sz w:val="36"/>
          <w:szCs w:val="36"/>
        </w:rPr>
        <w:t xml:space="preserve">                 </w:t>
      </w:r>
      <w:r>
        <w:rPr>
          <w:rFonts w:ascii="Calibri" w:hAnsi="Calibri"/>
          <w:b/>
          <w:bCs/>
          <w:color w:val="127622"/>
          <w:sz w:val="40"/>
          <w:szCs w:val="40"/>
        </w:rPr>
        <w:t xml:space="preserve">vědomé učení s láskou a porozuměním </w:t>
      </w:r>
      <w:r>
        <w:rPr>
          <w:rFonts w:ascii="Calibri" w:hAnsi="Calibri"/>
          <w:b/>
          <w:bCs/>
          <w:color w:val="127622"/>
          <w:sz w:val="28"/>
          <w:szCs w:val="28"/>
        </w:rPr>
        <w:t>--------------------------------------------------------------------------------------------------------------</w:t>
      </w:r>
    </w:p>
    <w:p>
      <w:pPr>
        <w:pStyle w:val="Normal"/>
        <w:bidi w:val="0"/>
        <w:jc w:val="both"/>
        <w:rPr>
          <w:rFonts w:ascii="Calibri" w:hAnsi="Calibri"/>
          <w:b/>
          <w:bCs/>
          <w:color w:val="000000"/>
          <w:sz w:val="40"/>
          <w:szCs w:val="40"/>
        </w:rPr>
      </w:pPr>
      <w:r>
        <w:rPr>
          <w:rFonts w:ascii="Calibri" w:hAnsi="Calibri"/>
          <w:b/>
          <w:bCs/>
          <w:color w:val="000000"/>
          <w:sz w:val="28"/>
          <w:szCs w:val="28"/>
        </w:rPr>
        <w:t>Zdravím všechny sympatizanty vědomé školy pokroku i tradic, snahy o vyšší evolučnost a duchovnost v zavedení prvků, témat, životních příkladů i směrování ve výchovně – vzdělávacím procesu, jaký nabízíme.</w:t>
      </w:r>
    </w:p>
    <w:p>
      <w:pPr>
        <w:pStyle w:val="Normal"/>
        <w:bidi w:val="0"/>
        <w:jc w:val="both"/>
        <w:rPr>
          <w:sz w:val="28"/>
          <w:szCs w:val="28"/>
        </w:rPr>
      </w:pPr>
      <w:r>
        <w:rPr>
          <w:sz w:val="28"/>
          <w:szCs w:val="28"/>
        </w:rPr>
      </w:r>
    </w:p>
    <w:p>
      <w:pPr>
        <w:pStyle w:val="Normal"/>
        <w:bidi w:val="0"/>
        <w:jc w:val="both"/>
        <w:rPr>
          <w:rFonts w:ascii="Calibri" w:hAnsi="Calibri"/>
          <w:b/>
          <w:bCs/>
          <w:color w:val="000000"/>
          <w:sz w:val="40"/>
          <w:szCs w:val="40"/>
        </w:rPr>
      </w:pPr>
      <w:r>
        <w:rPr>
          <w:rFonts w:ascii="Calibri" w:hAnsi="Calibri"/>
          <w:b/>
          <w:bCs/>
          <w:color w:val="000000"/>
          <w:sz w:val="28"/>
          <w:szCs w:val="28"/>
        </w:rPr>
        <w:t>Nebudeme se zde zabývat všemi pojmy, neboť každý si může najít mnoho odpovědí, co znamenají, i když většina z nich, jsou-li volně přístupné, neodpovídají často pravdě, či objektivním skutečnostem, viděným v širších souvislostech.</w:t>
      </w:r>
    </w:p>
    <w:p>
      <w:pPr>
        <w:pStyle w:val="Normal"/>
        <w:bidi w:val="0"/>
        <w:jc w:val="both"/>
        <w:rPr>
          <w:sz w:val="28"/>
          <w:szCs w:val="28"/>
        </w:rPr>
      </w:pPr>
      <w:r>
        <w:rPr>
          <w:sz w:val="28"/>
          <w:szCs w:val="28"/>
        </w:rPr>
      </w:r>
    </w:p>
    <w:p>
      <w:pPr>
        <w:pStyle w:val="Normal"/>
        <w:bidi w:val="0"/>
        <w:jc w:val="both"/>
        <w:rPr>
          <w:rFonts w:ascii="Calibri" w:hAnsi="Calibri"/>
          <w:b/>
          <w:bCs/>
          <w:color w:val="000000"/>
          <w:sz w:val="40"/>
          <w:szCs w:val="40"/>
        </w:rPr>
      </w:pPr>
      <w:r>
        <w:rPr>
          <w:rFonts w:ascii="Calibri" w:hAnsi="Calibri"/>
          <w:b/>
          <w:bCs/>
          <w:color w:val="000000"/>
          <w:sz w:val="28"/>
          <w:szCs w:val="28"/>
        </w:rPr>
        <w:t xml:space="preserve">Tak jen na vysvětlení ty pojmy, které jsou lidem dobře známy jako slova, stále se používající a obvykle, ihned zneužitá mocnými a bohatými, jejich sluhy u moci tak, aby výsledkem bylo zhloupnutí, bezcitnost, sobectví a otroctví většiny lidstva, jež však jsou v roli producentů hodnot a jim by měla náležet odměna a úcta, nikoliv elitám a jejich bezduchým sluhům, kteří ze vší té produkce a vývoje světa, mají daleko nejvíce potěšení i materiálních statků a snaží se ovládat svět tak, aby to, ehm, no, vydrželo, a za každou cenu. Evoluce se však nedá nijak ošidit a producenti hodnot právě v této době, kdy na konci roku 2022 to celé naplno začalo, nyní postupně, v roce 2023, přebírají správu a skutečnou moc ve svých zemích a na světě, ale ne jako vyděrači, zločinci, vykořisťovatelé a drancující zdroje, lumpové, ale jako tvůrci celostní rovnováhy a harmonie mezi člověkem a Přírodou a mezi lidmi, vzájemně, v ekonomice, politice, vědě a technice, filosofii a duchovnosti….. a jako  přirozená součást Přírody. V tomto směru vedeme žáky a studenty. </w:t>
      </w:r>
    </w:p>
    <w:p>
      <w:pPr>
        <w:pStyle w:val="Normal"/>
        <w:bidi w:val="0"/>
        <w:jc w:val="both"/>
        <w:rPr>
          <w:rFonts w:ascii="Calibri" w:hAnsi="Calibri"/>
          <w:b/>
          <w:bCs/>
          <w:color w:val="000000"/>
          <w:sz w:val="40"/>
          <w:szCs w:val="40"/>
        </w:rPr>
      </w:pPr>
      <w:r>
        <w:rPr>
          <w:rFonts w:ascii="Calibri" w:hAnsi="Calibri"/>
          <w:b/>
          <w:bCs/>
          <w:color w:val="000000"/>
          <w:sz w:val="28"/>
          <w:szCs w:val="28"/>
        </w:rPr>
        <w:t>----------------------------------------------------------------------------------------------------------------</w:t>
      </w:r>
    </w:p>
    <w:p>
      <w:pPr>
        <w:pStyle w:val="Normal"/>
        <w:bidi w:val="0"/>
        <w:jc w:val="both"/>
        <w:rPr>
          <w:sz w:val="28"/>
          <w:szCs w:val="28"/>
        </w:rPr>
      </w:pPr>
      <w:r>
        <w:rPr>
          <w:sz w:val="28"/>
          <w:szCs w:val="28"/>
        </w:rPr>
      </w:r>
    </w:p>
    <w:p>
      <w:pPr>
        <w:pStyle w:val="Normal"/>
        <w:bidi w:val="0"/>
        <w:jc w:val="both"/>
        <w:rPr>
          <w:rFonts w:ascii="Lucida Handwriting" w:hAnsi="Lucida Handwriting"/>
          <w:b/>
          <w:bCs/>
          <w:color w:val="355269"/>
          <w:sz w:val="40"/>
          <w:szCs w:val="40"/>
        </w:rPr>
      </w:pPr>
      <w:r>
        <w:rPr>
          <w:rFonts w:ascii="Lucida Handwriting" w:hAnsi="Lucida Handwriting"/>
          <w:b/>
          <w:bCs/>
          <w:color w:val="383D3C"/>
          <w:sz w:val="28"/>
          <w:szCs w:val="28"/>
        </w:rPr>
        <w:t xml:space="preserve">Svoboda </w:t>
      </w:r>
      <w:r>
        <w:rPr>
          <w:rFonts w:ascii="Lucida Handwriting" w:hAnsi="Lucida Handwriting"/>
          <w:b/>
          <w:bCs/>
          <w:color w:val="355269"/>
          <w:sz w:val="28"/>
          <w:szCs w:val="28"/>
        </w:rPr>
        <w:t xml:space="preserve">– volnost, prostor a čas, určený pro volnost, volnost, určená pro tvorbu času a prostoru, právo volby, ani jedna nevede k zániku a destrukci toho, co svobodu, určuje a tvoří pro tvůrce a ochránce, svobody. </w:t>
      </w:r>
    </w:p>
    <w:p>
      <w:pPr>
        <w:pStyle w:val="Normal"/>
        <w:bidi w:val="0"/>
        <w:jc w:val="both"/>
        <w:rPr>
          <w:sz w:val="28"/>
          <w:szCs w:val="28"/>
        </w:rPr>
      </w:pPr>
      <w:r>
        <w:rPr>
          <w:sz w:val="28"/>
          <w:szCs w:val="28"/>
        </w:rPr>
      </w:r>
    </w:p>
    <w:p>
      <w:pPr>
        <w:pStyle w:val="Normal"/>
        <w:bidi w:val="0"/>
        <w:jc w:val="both"/>
        <w:rPr>
          <w:rFonts w:ascii="Lucida Handwriting" w:hAnsi="Lucida Handwriting"/>
          <w:b/>
          <w:bCs/>
          <w:color w:val="355269"/>
          <w:sz w:val="40"/>
          <w:szCs w:val="40"/>
        </w:rPr>
      </w:pPr>
      <w:r>
        <w:rPr>
          <w:rFonts w:ascii="Lucida Handwriting" w:hAnsi="Lucida Handwriting"/>
          <w:b/>
          <w:bCs/>
          <w:color w:val="355269"/>
          <w:sz w:val="28"/>
          <w:szCs w:val="28"/>
        </w:rPr>
        <w:t xml:space="preserve">Svoboda je odpovědná volnost, právo volby a její aplikace, chráněná tímto právem, a zaručená svobodnou vůlí druhých odpovědných lidí, zaručená Přírodou, protože nepoškozujeme a nedegradujeme přírodní principy a zákony, vztahující se také na člověka….. </w:t>
      </w:r>
    </w:p>
    <w:p>
      <w:pPr>
        <w:pStyle w:val="Normal"/>
        <w:bidi w:val="0"/>
        <w:jc w:val="both"/>
        <w:rPr>
          <w:sz w:val="28"/>
          <w:szCs w:val="28"/>
        </w:rPr>
      </w:pPr>
      <w:r>
        <w:rPr>
          <w:sz w:val="28"/>
          <w:szCs w:val="28"/>
        </w:rPr>
      </w:r>
    </w:p>
    <w:p>
      <w:pPr>
        <w:pStyle w:val="Normal"/>
        <w:bidi w:val="0"/>
        <w:jc w:val="both"/>
        <w:rPr>
          <w:rFonts w:ascii="Lucida Handwriting" w:hAnsi="Lucida Handwriting"/>
          <w:b/>
          <w:bCs/>
          <w:color w:val="355269"/>
          <w:sz w:val="40"/>
          <w:szCs w:val="40"/>
        </w:rPr>
      </w:pPr>
      <w:r>
        <w:rPr>
          <w:rFonts w:ascii="Lucida Handwriting" w:hAnsi="Lucida Handwriting"/>
          <w:b/>
          <w:bCs/>
          <w:color w:val="355269"/>
          <w:sz w:val="28"/>
          <w:szCs w:val="28"/>
        </w:rPr>
        <w:t xml:space="preserve">Svoboda je nevyhnutelná nutnost přirozeného rozvoje člověka a vývoje lidstva. Bez ní nelze udržet a zušlechťovat konzervativní hodnoty a tradice, ani pokrok, dokonce ani ochotu a schopnost tyto atributy poznávat, vytvářet, chránit, ctít a určovat. </w:t>
      </w:r>
    </w:p>
    <w:p>
      <w:pPr>
        <w:pStyle w:val="Normal"/>
        <w:bidi w:val="0"/>
        <w:jc w:val="both"/>
        <w:rPr>
          <w:sz w:val="28"/>
          <w:szCs w:val="28"/>
        </w:rPr>
      </w:pPr>
      <w:r>
        <w:rPr>
          <w:sz w:val="28"/>
          <w:szCs w:val="28"/>
        </w:rPr>
      </w:r>
    </w:p>
    <w:p>
      <w:pPr>
        <w:pStyle w:val="Normal"/>
        <w:bidi w:val="0"/>
        <w:jc w:val="both"/>
        <w:rPr>
          <w:rFonts w:ascii="Lucida Handwriting" w:hAnsi="Lucida Handwriting"/>
          <w:b/>
          <w:bCs/>
          <w:color w:val="355269"/>
          <w:sz w:val="40"/>
          <w:szCs w:val="40"/>
        </w:rPr>
      </w:pPr>
      <w:r>
        <w:rPr>
          <w:rFonts w:ascii="Lucida Handwriting" w:hAnsi="Lucida Handwriting"/>
          <w:b/>
          <w:bCs/>
          <w:color w:val="355269"/>
          <w:sz w:val="28"/>
          <w:szCs w:val="28"/>
        </w:rPr>
        <w:t>Svoboda začíná i končí tam, kde začíná a končí svoboda druhých a doplňuji, i svoboda Přírody, jako takové…..</w:t>
      </w:r>
    </w:p>
    <w:p>
      <w:pPr>
        <w:pStyle w:val="Normal"/>
        <w:bidi w:val="0"/>
        <w:jc w:val="both"/>
        <w:rPr>
          <w:sz w:val="28"/>
          <w:szCs w:val="28"/>
        </w:rPr>
      </w:pPr>
      <w:r>
        <w:rPr>
          <w:sz w:val="28"/>
          <w:szCs w:val="28"/>
        </w:rPr>
      </w:r>
    </w:p>
    <w:p>
      <w:pPr>
        <w:pStyle w:val="Nadpis2"/>
        <w:bidi w:val="0"/>
        <w:jc w:val="both"/>
        <w:rPr>
          <w:rFonts w:ascii="Lucida Handwriting" w:hAnsi="Lucida Handwriting"/>
          <w:b/>
          <w:bCs/>
          <w:color w:val="000000"/>
          <w:sz w:val="40"/>
          <w:szCs w:val="40"/>
        </w:rPr>
      </w:pPr>
      <w:r>
        <w:rPr>
          <w:rFonts w:ascii="Lucida Handwriting" w:hAnsi="Lucida Handwriting"/>
          <w:b/>
          <w:bCs/>
          <w:color w:val="000000"/>
          <w:sz w:val="28"/>
          <w:szCs w:val="28"/>
        </w:rPr>
        <w:t>Suetonius (75 – 130) (Římský životopisec a historik)</w:t>
      </w:r>
    </w:p>
    <w:p>
      <w:pPr>
        <w:pStyle w:val="Tlotextu"/>
        <w:bidi w:val="0"/>
        <w:jc w:val="both"/>
        <w:rPr>
          <w:rFonts w:ascii="Lucida Handwriting" w:hAnsi="Lucida Handwriting"/>
          <w:color w:val="3465A4"/>
        </w:rPr>
      </w:pPr>
      <w:r>
        <w:rPr>
          <w:rFonts w:ascii="Lucida Handwriting" w:hAnsi="Lucida Handwriting"/>
          <w:b/>
          <w:bCs/>
          <w:color w:val="3465A4"/>
          <w:sz w:val="28"/>
          <w:szCs w:val="28"/>
        </w:rPr>
        <w:t>„</w:t>
      </w:r>
      <w:r>
        <w:rPr>
          <w:rFonts w:ascii="Lucida Handwriting" w:hAnsi="Lucida Handwriting"/>
          <w:color w:val="3465A4"/>
          <w:sz w:val="28"/>
          <w:szCs w:val="28"/>
        </w:rPr>
        <w:t xml:space="preserve">Ve svobodném státě musí být svoboda řeči a svoboda myšlení. </w:t>
      </w:r>
      <w:r>
        <w:rPr>
          <w:rFonts w:ascii="Lucida Handwriting" w:hAnsi="Lucida Handwriting"/>
          <w:b/>
          <w:bCs/>
          <w:color w:val="3465A4"/>
          <w:sz w:val="28"/>
          <w:szCs w:val="28"/>
        </w:rPr>
        <w:t>“</w:t>
      </w:r>
    </w:p>
    <w:p>
      <w:pPr>
        <w:pStyle w:val="Tlotextu"/>
        <w:bidi w:val="0"/>
        <w:jc w:val="both"/>
        <w:rPr>
          <w:rFonts w:ascii="Lucida Handwriting" w:hAnsi="Lucida Handwriting"/>
          <w:b/>
          <w:bCs/>
          <w:sz w:val="28"/>
          <w:szCs w:val="28"/>
        </w:rPr>
      </w:pPr>
      <w:r>
        <w:rPr>
          <w:rFonts w:ascii="Lucida Handwriting" w:hAnsi="Lucida Handwriting"/>
          <w:b/>
          <w:bCs/>
          <w:sz w:val="28"/>
          <w:szCs w:val="28"/>
        </w:rPr>
      </w:r>
    </w:p>
    <w:p>
      <w:pPr>
        <w:pStyle w:val="Nadpis2"/>
        <w:bidi w:val="0"/>
        <w:jc w:val="both"/>
        <w:rPr>
          <w:color w:val="000000"/>
        </w:rPr>
      </w:pPr>
      <w:r>
        <w:rPr>
          <w:rFonts w:ascii="Lucida Handwriting" w:hAnsi="Lucida Handwriting"/>
          <w:b/>
          <w:bCs/>
          <w:color w:val="000000"/>
          <w:sz w:val="28"/>
          <w:szCs w:val="28"/>
        </w:rPr>
        <w:t>Marcus Tullius Cicero (106 – 43) (Římský politik, řečník a spisovatel.)</w:t>
      </w:r>
    </w:p>
    <w:p>
      <w:pPr>
        <w:pStyle w:val="Tlotextu"/>
        <w:bidi w:val="0"/>
        <w:jc w:val="both"/>
        <w:rPr>
          <w:color w:val="3465A4"/>
        </w:rPr>
      </w:pPr>
      <w:r>
        <w:rPr>
          <w:rFonts w:ascii="Lucida Handwriting" w:hAnsi="Lucida Handwriting"/>
          <w:b/>
          <w:bCs/>
          <w:color w:val="3465A4"/>
          <w:sz w:val="28"/>
          <w:szCs w:val="28"/>
        </w:rPr>
        <w:t>„</w:t>
      </w:r>
      <w:r>
        <w:rPr>
          <w:rFonts w:ascii="Lucida Handwriting" w:hAnsi="Lucida Handwriting"/>
          <w:b/>
          <w:bCs/>
          <w:color w:val="3465A4"/>
          <w:sz w:val="28"/>
          <w:szCs w:val="28"/>
        </w:rPr>
        <w:t>Mír, to je svoboda a klid….“</w:t>
      </w:r>
    </w:p>
    <w:p>
      <w:pPr>
        <w:pStyle w:val="Tlotextu"/>
        <w:bidi w:val="0"/>
        <w:jc w:val="both"/>
        <w:rPr>
          <w:rFonts w:ascii="Lucida Handwriting" w:hAnsi="Lucida Handwriting"/>
          <w:b/>
          <w:bCs/>
          <w:sz w:val="28"/>
          <w:szCs w:val="28"/>
        </w:rPr>
      </w:pPr>
      <w:r>
        <w:rPr>
          <w:rFonts w:ascii="Lucida Handwriting" w:hAnsi="Lucida Handwriting"/>
          <w:b/>
          <w:bCs/>
          <w:sz w:val="28"/>
          <w:szCs w:val="28"/>
        </w:rPr>
      </w:r>
    </w:p>
    <w:p>
      <w:pPr>
        <w:pStyle w:val="Tlotextu"/>
        <w:bidi w:val="0"/>
        <w:jc w:val="both"/>
        <w:rPr>
          <w:color w:val="000000"/>
        </w:rPr>
      </w:pPr>
      <w:r>
        <w:rPr>
          <w:rFonts w:ascii="Lucida Handwriting" w:hAnsi="Lucida Handwriting"/>
          <w:b/>
          <w:bCs/>
          <w:color w:val="000000"/>
          <w:sz w:val="28"/>
          <w:szCs w:val="28"/>
        </w:rPr>
        <w:t xml:space="preserve">George Orwel  (1903 – 1950) (Anglický novinář a spisovatel, autor románů 1984 a Farma zvířat.) </w:t>
      </w:r>
    </w:p>
    <w:p>
      <w:pPr>
        <w:pStyle w:val="Tlotextu"/>
        <w:bidi w:val="0"/>
        <w:jc w:val="both"/>
        <w:rPr/>
      </w:pPr>
      <w:r>
        <w:rPr>
          <w:rFonts w:ascii="Lucida Handwriting" w:hAnsi="Lucida Handwriting"/>
          <w:b/>
          <w:bCs/>
          <w:color w:val="3465A4"/>
          <w:sz w:val="28"/>
          <w:szCs w:val="28"/>
        </w:rPr>
        <w:t>Svoboda, se nakonec stane, otroctvím“  (nemůže si každý dělat, co chce, vše má své hranice a význam pro jedince i pro všechny)</w:t>
      </w:r>
    </w:p>
    <w:p>
      <w:pPr>
        <w:pStyle w:val="Tlotextu"/>
        <w:bidi w:val="0"/>
        <w:jc w:val="both"/>
        <w:rPr>
          <w:rFonts w:ascii="Lucida Handwriting" w:hAnsi="Lucida Handwriting"/>
          <w:b/>
          <w:bCs/>
          <w:color w:val="3465A4"/>
          <w:sz w:val="28"/>
          <w:szCs w:val="28"/>
        </w:rPr>
      </w:pPr>
      <w:r>
        <w:rPr>
          <w:rFonts w:ascii="Lucida Handwriting" w:hAnsi="Lucida Handwriting"/>
          <w:b/>
          <w:bCs/>
          <w:color w:val="3465A4"/>
          <w:sz w:val="28"/>
          <w:szCs w:val="28"/>
        </w:rPr>
      </w:r>
    </w:p>
    <w:p>
      <w:pPr>
        <w:pStyle w:val="Tlotextu"/>
        <w:bidi w:val="0"/>
        <w:jc w:val="both"/>
        <w:rPr>
          <w:color w:val="000000"/>
        </w:rPr>
      </w:pPr>
      <w:r>
        <w:rPr>
          <w:rFonts w:ascii="Lucida Handwriting" w:hAnsi="Lucida Handwriting"/>
          <w:b/>
          <w:bCs/>
          <w:color w:val="000000"/>
          <w:sz w:val="28"/>
          <w:szCs w:val="28"/>
        </w:rPr>
        <w:t>Karel Marx  (1818 – 1883) ( filosof v evoluční teorii i ekonomice, jeho některým proroctvím dává dnes za pravdu skoro celý morální a vzdělaný svět)</w:t>
      </w:r>
    </w:p>
    <w:p>
      <w:pPr>
        <w:pStyle w:val="Tlotextu"/>
        <w:bidi w:val="0"/>
        <w:spacing w:before="0" w:after="0"/>
        <w:jc w:val="left"/>
        <w:rPr>
          <w:rFonts w:ascii="Lucida Handwriting" w:hAnsi="Lucida Handwriting"/>
          <w:b/>
          <w:bCs/>
          <w:color w:val="3465A4"/>
          <w:sz w:val="28"/>
          <w:szCs w:val="28"/>
        </w:rPr>
      </w:pPr>
      <w:r>
        <w:rPr>
          <w:rFonts w:ascii="Lucida Handwriting" w:hAnsi="Lucida Handwriting"/>
          <w:b/>
          <w:bCs/>
          <w:color w:val="3465A4"/>
          <w:sz w:val="28"/>
          <w:szCs w:val="28"/>
        </w:rPr>
        <w:t>„</w:t>
      </w:r>
      <w:r>
        <w:rPr>
          <w:rFonts w:ascii="Lucida Handwriting" w:hAnsi="Lucida Handwriting"/>
          <w:b/>
          <w:bCs/>
          <w:color w:val="3465A4"/>
          <w:sz w:val="28"/>
          <w:szCs w:val="28"/>
        </w:rPr>
        <w:t>Svoboda  je poznaná nutnost“</w:t>
      </w:r>
    </w:p>
    <w:p>
      <w:pPr>
        <w:pStyle w:val="Nadpis2"/>
        <w:bidi w:val="0"/>
        <w:spacing w:before="0" w:after="0"/>
        <w:jc w:val="left"/>
        <w:rPr>
          <w:rFonts w:ascii="Lucida Handwriting" w:hAnsi="Lucida Handwriting"/>
          <w:b/>
          <w:bCs/>
          <w:color w:val="000000"/>
          <w:sz w:val="28"/>
          <w:szCs w:val="28"/>
        </w:rPr>
      </w:pPr>
      <w:r>
        <w:rPr>
          <w:rFonts w:ascii="Lucida Handwriting" w:hAnsi="Lucida Handwriting"/>
          <w:b/>
          <w:bCs/>
          <w:color w:val="000000"/>
          <w:sz w:val="28"/>
          <w:szCs w:val="28"/>
        </w:rPr>
      </w:r>
    </w:p>
    <w:p>
      <w:pPr>
        <w:pStyle w:val="Nadpis2"/>
        <w:bidi w:val="0"/>
        <w:spacing w:before="0" w:after="0"/>
        <w:jc w:val="left"/>
        <w:rPr>
          <w:rFonts w:ascii="Lucida Handwriting" w:hAnsi="Lucida Handwriting"/>
          <w:b/>
          <w:bCs/>
          <w:color w:val="000000"/>
          <w:sz w:val="28"/>
          <w:szCs w:val="28"/>
        </w:rPr>
      </w:pPr>
      <w:r>
        <w:rPr>
          <w:rFonts w:ascii="Lucida Handwriting" w:hAnsi="Lucida Handwriting"/>
          <w:b/>
          <w:bCs/>
          <w:color w:val="000000"/>
          <w:sz w:val="28"/>
          <w:szCs w:val="28"/>
        </w:rPr>
        <w:t>John Dalberg-Acton (1834 – 1902) (Anglický historik.)</w:t>
      </w:r>
    </w:p>
    <w:p>
      <w:pPr>
        <w:pStyle w:val="Tlotextu"/>
        <w:bidi w:val="0"/>
        <w:spacing w:before="0" w:after="0"/>
        <w:jc w:val="left"/>
        <w:rPr/>
      </w:pPr>
      <w:r>
        <w:rPr/>
      </w:r>
    </w:p>
    <w:p>
      <w:pPr>
        <w:pStyle w:val="Tlotextu"/>
        <w:bidi w:val="0"/>
        <w:spacing w:before="0" w:after="0"/>
        <w:jc w:val="left"/>
        <w:rPr>
          <w:rFonts w:ascii="Lucida Handwriting" w:hAnsi="Lucida Handwriting"/>
          <w:b/>
          <w:bCs/>
          <w:color w:val="3465A4"/>
          <w:sz w:val="28"/>
          <w:szCs w:val="28"/>
        </w:rPr>
      </w:pPr>
      <w:r>
        <w:rPr>
          <w:rFonts w:ascii="Lucida Handwriting" w:hAnsi="Lucida Handwriting"/>
          <w:b/>
          <w:bCs/>
          <w:color w:val="3465A4"/>
          <w:sz w:val="28"/>
          <w:szCs w:val="28"/>
        </w:rPr>
        <w:t>„</w:t>
      </w:r>
      <w:r>
        <w:rPr>
          <w:rFonts w:ascii="Lucida Handwriting" w:hAnsi="Lucida Handwriting"/>
          <w:b/>
          <w:bCs/>
          <w:color w:val="3465A4"/>
          <w:sz w:val="28"/>
          <w:szCs w:val="28"/>
        </w:rPr>
        <w:t>Svoboda je zabezpečována rovnováhou moci a správou země“</w:t>
      </w:r>
    </w:p>
    <w:p>
      <w:pPr>
        <w:pStyle w:val="Tlotextu"/>
        <w:bidi w:val="0"/>
        <w:spacing w:before="0" w:after="0"/>
        <w:jc w:val="left"/>
        <w:rPr>
          <w:rFonts w:ascii="Lucida Handwriting" w:hAnsi="Lucida Handwriting"/>
          <w:b/>
          <w:bCs/>
          <w:color w:val="3465A4"/>
          <w:sz w:val="28"/>
          <w:szCs w:val="28"/>
        </w:rPr>
      </w:pPr>
      <w:r>
        <w:rPr>
          <w:rFonts w:ascii="Lucida Handwriting" w:hAnsi="Lucida Handwriting"/>
          <w:b/>
          <w:bCs/>
          <w:color w:val="3465A4"/>
          <w:sz w:val="28"/>
          <w:szCs w:val="28"/>
        </w:rPr>
      </w:r>
    </w:p>
    <w:p>
      <w:pPr>
        <w:pStyle w:val="Nadpis2"/>
        <w:bidi w:val="0"/>
        <w:spacing w:before="0" w:after="0"/>
        <w:jc w:val="left"/>
        <w:rPr>
          <w:color w:val="000000"/>
        </w:rPr>
      </w:pPr>
      <w:r>
        <w:rPr>
          <w:rFonts w:ascii="Lucida Handwriting" w:hAnsi="Lucida Handwriting"/>
          <w:b/>
          <w:bCs/>
          <w:color w:val="000000"/>
          <w:sz w:val="28"/>
          <w:szCs w:val="28"/>
        </w:rPr>
        <w:t>Fjodor Michajlovič Dostojevskij (1821 – 1881) (Ruský spisovatel považovaný za předchůdce psychologického románu, jedna z nejvýznamnějších postav světové literatury vůbec.)</w:t>
      </w:r>
    </w:p>
    <w:p>
      <w:pPr>
        <w:pStyle w:val="Tlotextu"/>
        <w:bidi w:val="0"/>
        <w:spacing w:before="0" w:after="0"/>
        <w:jc w:val="left"/>
        <w:rPr>
          <w:rFonts w:ascii="Lucida Handwriting" w:hAnsi="Lucida Handwriting"/>
          <w:b/>
          <w:bCs/>
          <w:sz w:val="28"/>
          <w:szCs w:val="28"/>
        </w:rPr>
      </w:pPr>
      <w:r>
        <w:rPr>
          <w:rFonts w:ascii="Lucida Handwriting" w:hAnsi="Lucida Handwriting"/>
          <w:b/>
          <w:bCs/>
          <w:sz w:val="28"/>
          <w:szCs w:val="28"/>
        </w:rPr>
      </w:r>
    </w:p>
    <w:p>
      <w:pPr>
        <w:pStyle w:val="Tlotextu"/>
        <w:bidi w:val="0"/>
        <w:spacing w:before="0" w:after="0"/>
        <w:jc w:val="left"/>
        <w:rPr>
          <w:rFonts w:ascii="Lucida Handwriting" w:hAnsi="Lucida Handwriting"/>
          <w:color w:val="3465A4"/>
        </w:rPr>
      </w:pPr>
      <w:r>
        <w:rPr>
          <w:rFonts w:ascii="Lucida Handwriting" w:hAnsi="Lucida Handwriting"/>
          <w:b/>
          <w:bCs/>
          <w:color w:val="3465A4"/>
          <w:sz w:val="28"/>
          <w:szCs w:val="28"/>
        </w:rPr>
        <w:t>„</w:t>
      </w:r>
      <w:r>
        <w:rPr>
          <w:rFonts w:ascii="Lucida Handwriting" w:hAnsi="Lucida Handwriting"/>
          <w:b/>
          <w:bCs/>
          <w:color w:val="3465A4"/>
          <w:sz w:val="28"/>
          <w:szCs w:val="28"/>
        </w:rPr>
        <w:t>Peníze, jsou ražená svoboda…., ale, bez ducha a harmonie“</w:t>
      </w:r>
    </w:p>
    <w:p>
      <w:pPr>
        <w:pStyle w:val="Tlotextu"/>
        <w:bidi w:val="0"/>
        <w:spacing w:before="0" w:after="0"/>
        <w:jc w:val="left"/>
        <w:rPr>
          <w:b/>
          <w:bCs/>
          <w:sz w:val="28"/>
          <w:szCs w:val="28"/>
        </w:rPr>
      </w:pPr>
      <w:r>
        <w:rPr>
          <w:b/>
          <w:bCs/>
          <w:sz w:val="28"/>
          <w:szCs w:val="28"/>
        </w:rPr>
      </w:r>
    </w:p>
    <w:p>
      <w:pPr>
        <w:pStyle w:val="Nadpis2"/>
        <w:bidi w:val="0"/>
        <w:spacing w:before="0" w:after="0"/>
        <w:jc w:val="left"/>
        <w:rPr>
          <w:rFonts w:ascii="Lucida Handwriting" w:hAnsi="Lucida Handwriting"/>
          <w:color w:val="3465A4"/>
        </w:rPr>
      </w:pPr>
      <w:r>
        <w:rPr>
          <w:rFonts w:ascii="Lucida Handwriting" w:hAnsi="Lucida Handwriting"/>
          <w:b/>
          <w:bCs/>
          <w:color w:val="000000"/>
          <w:sz w:val="28"/>
          <w:szCs w:val="28"/>
        </w:rPr>
        <w:t xml:space="preserve">Lao C' </w:t>
      </w:r>
      <w:r>
        <w:rPr>
          <w:rStyle w:val="Zdraznn"/>
          <w:rFonts w:ascii="Lucida Handwriting" w:hAnsi="Lucida Handwriting"/>
          <w:b/>
          <w:bCs/>
          <w:color w:val="000000"/>
          <w:sz w:val="28"/>
          <w:szCs w:val="28"/>
        </w:rPr>
        <w:t xml:space="preserve">(* 530 př. n. l.† 465 př. n. l.)  (Lao-c’ je jedna z nejvýraznějších postav  čínské filosofie, zakladatel Taoismu. Principy jin – jang – čchi, rovnováha Vesmíru a lidského konání, harmonie vztahů) </w:t>
      </w:r>
    </w:p>
    <w:p>
      <w:pPr>
        <w:pStyle w:val="Nadpis2"/>
        <w:bidi w:val="0"/>
        <w:spacing w:before="0" w:after="0"/>
        <w:jc w:val="left"/>
        <w:rPr>
          <w:rStyle w:val="Zdraznn"/>
          <w:b/>
          <w:bCs/>
          <w:sz w:val="28"/>
          <w:szCs w:val="28"/>
        </w:rPr>
      </w:pPr>
      <w:r>
        <w:rPr>
          <w:b/>
          <w:bCs/>
          <w:sz w:val="28"/>
          <w:szCs w:val="28"/>
        </w:rPr>
      </w:r>
    </w:p>
    <w:p>
      <w:pPr>
        <w:pStyle w:val="Nadpis2"/>
        <w:bidi w:val="0"/>
        <w:spacing w:before="0" w:after="0"/>
        <w:jc w:val="left"/>
        <w:rPr/>
      </w:pPr>
      <w:r>
        <w:rPr>
          <w:rFonts w:ascii="Lucida Handwriting" w:hAnsi="Lucida Handwriting"/>
          <w:b/>
          <w:bCs/>
          <w:color w:val="3465A4"/>
          <w:sz w:val="28"/>
          <w:szCs w:val="28"/>
        </w:rPr>
        <w:t>„</w:t>
      </w:r>
      <w:r>
        <w:rPr>
          <w:rFonts w:ascii="Lucida Handwriting" w:hAnsi="Lucida Handwriting"/>
          <w:b/>
          <w:bCs/>
          <w:color w:val="3465A4"/>
          <w:sz w:val="28"/>
          <w:szCs w:val="28"/>
        </w:rPr>
        <w:t>Není většího neštěstí než neznat míru uspokojení.  Kdo se vyzná v druhých, je moudrý; kdo se vyzná sám v sobě, je osvícený.“</w:t>
      </w:r>
    </w:p>
    <w:p>
      <w:pPr>
        <w:pStyle w:val="Tlotextu"/>
        <w:bidi w:val="0"/>
        <w:spacing w:before="0" w:after="0"/>
        <w:jc w:val="left"/>
        <w:rPr>
          <w:b/>
          <w:bCs/>
          <w:sz w:val="28"/>
          <w:szCs w:val="28"/>
        </w:rPr>
      </w:pPr>
      <w:r>
        <w:rPr>
          <w:b/>
          <w:bCs/>
          <w:sz w:val="28"/>
          <w:szCs w:val="28"/>
        </w:rPr>
      </w:r>
    </w:p>
    <w:p>
      <w:pPr>
        <w:pStyle w:val="Nadpis2"/>
        <w:bidi w:val="0"/>
        <w:spacing w:before="0" w:after="0"/>
        <w:jc w:val="left"/>
        <w:rPr>
          <w:rFonts w:ascii="Lucida Handwriting" w:hAnsi="Lucida Handwriting"/>
          <w:sz w:val="28"/>
          <w:szCs w:val="28"/>
        </w:rPr>
      </w:pPr>
      <w:r>
        <w:rPr>
          <w:rFonts w:ascii="Lucida Handwriting" w:hAnsi="Lucida Handwriting"/>
          <w:sz w:val="28"/>
          <w:szCs w:val="28"/>
        </w:rPr>
        <w:t xml:space="preserve">Konfucius (552 – 551) (Čínský filozof a státník, z jeho učení vychází Konfucianismus. - Morálka musí být nejvyšší u nejvyšších politiků a správců státu. Úctu, si člověk zaslouží úctou k druhým a přírodě) </w:t>
      </w:r>
    </w:p>
    <w:p>
      <w:pPr>
        <w:pStyle w:val="Tlotextu"/>
        <w:bidi w:val="0"/>
        <w:spacing w:before="0" w:after="0"/>
        <w:jc w:val="left"/>
        <w:rPr>
          <w:rFonts w:ascii="Lucida Handwriting" w:hAnsi="Lucida Handwriting"/>
          <w:sz w:val="28"/>
          <w:szCs w:val="28"/>
        </w:rPr>
      </w:pPr>
      <w:r>
        <w:rPr>
          <w:rFonts w:ascii="Lucida Handwriting" w:hAnsi="Lucida Handwriting"/>
          <w:sz w:val="28"/>
          <w:szCs w:val="28"/>
        </w:rPr>
      </w:r>
    </w:p>
    <w:p>
      <w:pPr>
        <w:pStyle w:val="Tlotextu"/>
        <w:bidi w:val="0"/>
        <w:spacing w:before="0" w:after="0"/>
        <w:jc w:val="left"/>
        <w:rPr/>
      </w:pPr>
      <w:r>
        <w:rPr>
          <w:rFonts w:ascii="Lucida Handwriting" w:hAnsi="Lucida Handwriting"/>
          <w:b/>
          <w:bCs/>
          <w:color w:val="3465A4"/>
          <w:sz w:val="28"/>
          <w:szCs w:val="28"/>
        </w:rPr>
        <w:t>„</w:t>
      </w:r>
      <w:r>
        <w:rPr>
          <w:rFonts w:ascii="Lucida Handwriting" w:hAnsi="Lucida Handwriting"/>
          <w:b/>
          <w:bCs/>
          <w:color w:val="3465A4"/>
          <w:sz w:val="28"/>
          <w:szCs w:val="28"/>
        </w:rPr>
        <w:t>Jak mohou lidé zbabělí a nečestní sloužiti knížeti? Takoví se třesou strachem, zda budou schopni úřad vykonávat. Ve chvíli, kdy úřad dostanou, třesou se strachem, aby o něj nepřišli. Začnou-li se třást strachem, aby o úřad nepřišli, není nic, čeho by nebyli schopni, aby si úřad udrželi. Učit se bez přemýšlení je zbytečné. Přemýšlet bez učení je nebezpečné“ Najdete, kde tkví svoboda?….</w:t>
      </w:r>
    </w:p>
    <w:p>
      <w:pPr>
        <w:pStyle w:val="Tlotextu"/>
        <w:bidi w:val="0"/>
        <w:spacing w:before="0" w:after="0"/>
        <w:jc w:val="left"/>
        <w:rPr>
          <w:rFonts w:ascii="Lucida Handwriting" w:hAnsi="Lucida Handwriting"/>
          <w:b/>
          <w:bCs/>
          <w:color w:val="000000"/>
          <w:sz w:val="28"/>
          <w:szCs w:val="28"/>
        </w:rPr>
      </w:pPr>
      <w:r>
        <w:rPr>
          <w:rFonts w:ascii="Lucida Handwriting" w:hAnsi="Lucida Handwriting"/>
          <w:b/>
          <w:bCs/>
          <w:color w:val="000000"/>
          <w:sz w:val="28"/>
          <w:szCs w:val="28"/>
        </w:rPr>
      </w:r>
    </w:p>
    <w:p>
      <w:pPr>
        <w:pStyle w:val="Tlotextu"/>
        <w:bidi w:val="0"/>
        <w:spacing w:before="0" w:after="0"/>
        <w:jc w:val="left"/>
        <w:rPr/>
      </w:pPr>
      <w:r>
        <w:rPr>
          <w:rFonts w:ascii="Lucida Handwriting" w:hAnsi="Lucida Handwriting"/>
          <w:b/>
          <w:bCs/>
          <w:color w:val="000000"/>
          <w:sz w:val="28"/>
          <w:szCs w:val="28"/>
        </w:rPr>
        <w:t xml:space="preserve">Vladimír Vladimírovič Putin ( Leningrad 1952) (Sovětský diplomat, ruský politik,  mezinárodně uznávaný právník,  jinak – předseda vlády  a později prezident Ruské federace, jemuž i dnes – rok 2023 věří kolem 80% obyvatelstva – vlastenci a velmi mnoho obyvatel celého světa. Takovou pozici nemá ani dnes jiný politik a odborník na cokoliv, na světě.  Je považován za spojovatele národů, mírotvorce a geopolitického šachistu, prvé třídy) </w:t>
      </w:r>
    </w:p>
    <w:p>
      <w:pPr>
        <w:pStyle w:val="Tlotextu"/>
        <w:bidi w:val="0"/>
        <w:spacing w:before="0" w:after="0"/>
        <w:jc w:val="left"/>
        <w:rPr>
          <w:rFonts w:ascii="Lucida Handwriting" w:hAnsi="Lucida Handwriting"/>
          <w:b/>
          <w:bCs/>
          <w:color w:val="000000"/>
          <w:sz w:val="28"/>
          <w:szCs w:val="28"/>
        </w:rPr>
      </w:pPr>
      <w:r>
        <w:rPr>
          <w:rFonts w:ascii="Lucida Handwriting" w:hAnsi="Lucida Handwriting"/>
          <w:b/>
          <w:bCs/>
          <w:color w:val="000000"/>
          <w:sz w:val="28"/>
          <w:szCs w:val="28"/>
        </w:rPr>
      </w:r>
    </w:p>
    <w:p>
      <w:pPr>
        <w:pStyle w:val="Normal"/>
        <w:bidi w:val="0"/>
        <w:spacing w:before="0" w:after="0"/>
        <w:jc w:val="left"/>
        <w:rPr>
          <w:color w:val="3465A4"/>
        </w:rPr>
      </w:pPr>
      <w:r>
        <w:rPr>
          <w:rFonts w:ascii="Lucida Handwriting" w:hAnsi="Lucida Handwriting"/>
          <w:b/>
          <w:bCs/>
          <w:color w:val="3465A4"/>
          <w:sz w:val="28"/>
          <w:szCs w:val="28"/>
        </w:rPr>
        <w:t>„</w:t>
      </w:r>
      <w:r>
        <w:rPr>
          <w:rFonts w:ascii="Lucida Handwriting" w:hAnsi="Lucida Handwriting"/>
          <w:b/>
          <w:bCs/>
          <w:color w:val="3465A4"/>
          <w:sz w:val="28"/>
          <w:szCs w:val="28"/>
        </w:rPr>
        <w:t xml:space="preserve">Ještě jednou připomenu nejnovější historii Ruska. Především bychom měli uznat, že globálními elitami světa aplikovaný rozpad  (socialistických zemí) Sovětského svazu byl velkou geopolitickou katastrofou století. Pokud jde o ruský národ, stalo se z toho skutečné drama. Desítky milionů našich spoluobčanů a krajanů se ocitly mimo ruské území. Většina, zahynula. Veteráni z poslední světová války, vyvolané Anglosasy, v 90.letech na náměstích, aby přežili, museli prodávat svá vyznamenání…. Ze západu se nám tvrdilo, že tomu, se říká spravedlnost, svoboda, demokracie a lidskost.   </w:t>
      </w:r>
    </w:p>
    <w:p>
      <w:pPr>
        <w:pStyle w:val="Normal"/>
        <w:bidi w:val="0"/>
        <w:spacing w:before="0" w:after="0"/>
        <w:jc w:val="left"/>
        <w:rPr>
          <w:color w:val="3465A4"/>
        </w:rPr>
      </w:pPr>
      <w:r>
        <w:rPr>
          <w:color w:val="3465A4"/>
        </w:rPr>
      </w:r>
    </w:p>
    <w:p>
      <w:pPr>
        <w:pStyle w:val="Normal"/>
        <w:bidi w:val="0"/>
        <w:spacing w:before="0" w:after="0"/>
        <w:jc w:val="left"/>
        <w:rPr>
          <w:color w:val="3465A4"/>
        </w:rPr>
      </w:pPr>
      <w:r>
        <w:rPr>
          <w:rFonts w:ascii="Lucida Handwriting" w:hAnsi="Lucida Handwriting"/>
          <w:b/>
          <w:bCs/>
          <w:color w:val="3465A4"/>
          <w:sz w:val="28"/>
          <w:szCs w:val="28"/>
        </w:rPr>
        <w:t xml:space="preserve">Epidemie rozpadu navíc infikovala samotné Rusko. Individuální úspory byly znehodnoceny a staré ideály zničeny. Mnoho institucí bylo rozpuštěno nebo reformováno nedbale. Teroristický zásah a následná kapitulace Khasavjurt poškodily integritu země. Oligarchické skupiny — mající absolutní kontrolu nad informačními kanály — sloužily výhradně svým vlastním firemním zájmům. Masová chudoba začala být považována za normu. A to vše se dělo na pozadí dramatického hospodářského poklesu, nestabilních financí a paralýzy sociální sféry. Mnozí si v té době mysleli nebo se zdálo, že si mysleli, že naše mladá demokracie není pokračováním ruské státnosti, ale jejím konečným kolapsem, prodlouženou agónií sovětského systému. Ale mýlili se. To bylo přesně období, kdy došlo v Rusku k významnému vývoji. Naše společnost generovala nejen energii sebezáchovy, ale i vůli k novému a svobodnému životu.“ </w:t>
        <w:br/>
        <w:br/>
      </w:r>
      <w:r>
        <w:rPr>
          <w:rFonts w:ascii="Lucida Handwriting" w:hAnsi="Lucida Handwriting"/>
          <w:b/>
          <w:bCs/>
          <w:color w:val="000000"/>
          <w:sz w:val="28"/>
          <w:szCs w:val="28"/>
        </w:rPr>
        <w:t xml:space="preserve">Siddhártha  Gautama Buddha </w:t>
      </w:r>
      <w:r>
        <w:rPr>
          <w:rStyle w:val="Zdraznn"/>
          <w:rFonts w:ascii="Lucida Handwriting" w:hAnsi="Lucida Handwriting"/>
          <w:b/>
          <w:bCs/>
          <w:color w:val="000000"/>
          <w:sz w:val="28"/>
          <w:szCs w:val="28"/>
        </w:rPr>
        <w:t>*( 4 př. n. l.  † 3 př. n. l.) (indický filosof  a zakladatel Budhizmu)</w:t>
      </w:r>
    </w:p>
    <w:p>
      <w:pPr>
        <w:pStyle w:val="Nadpis2"/>
        <w:bidi w:val="0"/>
        <w:spacing w:before="0" w:after="0"/>
        <w:jc w:val="left"/>
        <w:rPr>
          <w:rStyle w:val="Zdraznn"/>
          <w:rFonts w:ascii="Lucida Handwriting" w:hAnsi="Lucida Handwriting"/>
          <w:b/>
          <w:bCs/>
          <w:sz w:val="28"/>
          <w:szCs w:val="28"/>
        </w:rPr>
      </w:pPr>
      <w:r>
        <w:rPr>
          <w:rFonts w:ascii="Lucida Handwriting" w:hAnsi="Lucida Handwriting"/>
          <w:b/>
          <w:bCs/>
          <w:sz w:val="28"/>
          <w:szCs w:val="28"/>
        </w:rPr>
      </w:r>
    </w:p>
    <w:p>
      <w:pPr>
        <w:pStyle w:val="Nadpis2"/>
        <w:bidi w:val="0"/>
        <w:spacing w:before="0" w:after="0"/>
        <w:jc w:val="left"/>
        <w:rPr/>
      </w:pPr>
      <w:r>
        <w:rPr>
          <w:rStyle w:val="Zdraznn"/>
          <w:rFonts w:ascii="Lucida Handwriting" w:hAnsi="Lucida Handwriting"/>
          <w:b/>
          <w:bCs/>
          <w:color w:val="3465A4"/>
          <w:sz w:val="28"/>
          <w:szCs w:val="28"/>
        </w:rPr>
        <w:t>„</w:t>
      </w:r>
      <w:r>
        <w:rPr>
          <w:rStyle w:val="Zdraznn"/>
          <w:rFonts w:ascii="Lucida Handwriting" w:hAnsi="Lucida Handwriting"/>
          <w:b/>
          <w:bCs/>
          <w:color w:val="3465A4"/>
          <w:sz w:val="28"/>
          <w:szCs w:val="28"/>
        </w:rPr>
        <w:t>Hněv se nepřekonává hněvem, ale láskou.  Slova mají sílu jak ničit, tak i léčit “</w:t>
      </w:r>
      <w:r>
        <w:rPr>
          <w:rFonts w:ascii="Lucida Handwriting" w:hAnsi="Lucida Handwriting"/>
          <w:b/>
          <w:bCs/>
          <w:color w:val="3465A4"/>
          <w:sz w:val="28"/>
          <w:szCs w:val="28"/>
        </w:rPr>
        <w:br/>
      </w:r>
    </w:p>
    <w:p>
      <w:pPr>
        <w:pStyle w:val="Tlotextu"/>
        <w:bidi w:val="0"/>
        <w:spacing w:before="0" w:after="0"/>
        <w:jc w:val="left"/>
        <w:rPr>
          <w:b/>
          <w:bCs/>
          <w:color w:val="3465A4"/>
          <w:sz w:val="28"/>
          <w:szCs w:val="28"/>
        </w:rPr>
      </w:pPr>
      <w:r>
        <w:rPr>
          <w:b/>
          <w:bCs/>
          <w:color w:val="3465A4"/>
          <w:sz w:val="28"/>
          <w:szCs w:val="28"/>
        </w:rPr>
      </w:r>
    </w:p>
    <w:p>
      <w:pPr>
        <w:pStyle w:val="Tlotextu"/>
        <w:bidi w:val="0"/>
        <w:spacing w:before="0" w:after="0"/>
        <w:jc w:val="left"/>
        <w:rPr/>
      </w:pPr>
      <w:r>
        <w:rPr>
          <w:rFonts w:ascii="Lucida Handwriting" w:hAnsi="Lucida Handwriting"/>
          <w:b/>
          <w:bCs/>
          <w:i/>
          <w:color w:val="3465A4"/>
          <w:sz w:val="28"/>
          <w:szCs w:val="28"/>
        </w:rPr>
        <w:t>Když budete mít deset tisíc nařízení, zničíte jakýkoliv respekt k právu.</w:t>
      </w:r>
      <w:r>
        <w:rPr>
          <w:rFonts w:ascii="Lucida Handwriting" w:hAnsi="Lucida Handwriting"/>
          <w:b/>
          <w:bCs/>
          <w:color w:val="3465A4"/>
          <w:sz w:val="28"/>
          <w:szCs w:val="28"/>
        </w:rPr>
        <w:br/>
      </w:r>
      <w:r>
        <w:rPr>
          <w:rFonts w:ascii="Lucida Handwriting" w:hAnsi="Lucida Handwriting"/>
          <w:b/>
          <w:bCs/>
          <w:color w:val="000000"/>
          <w:sz w:val="28"/>
          <w:szCs w:val="28"/>
        </w:rPr>
        <w:t xml:space="preserve">Winston Churchill </w:t>
      </w:r>
    </w:p>
    <w:p>
      <w:pPr>
        <w:pStyle w:val="Tlotextu"/>
        <w:bidi w:val="0"/>
        <w:jc w:val="left"/>
        <w:rPr>
          <w:i/>
          <w:i/>
        </w:rPr>
      </w:pPr>
      <w:r>
        <w:rPr>
          <w:i/>
        </w:rPr>
      </w:r>
    </w:p>
    <w:p>
      <w:pPr>
        <w:pStyle w:val="Tlotextu"/>
        <w:bidi w:val="0"/>
        <w:jc w:val="left"/>
        <w:rPr>
          <w:rFonts w:ascii="Lucida Handwriting" w:hAnsi="Lucida Handwriting"/>
          <w:b/>
          <w:bCs/>
          <w:color w:val="3465A4"/>
          <w:sz w:val="28"/>
          <w:szCs w:val="28"/>
        </w:rPr>
      </w:pPr>
      <w:r>
        <w:rPr>
          <w:rFonts w:ascii="Lucida Handwriting" w:hAnsi="Lucida Handwriting"/>
          <w:b/>
          <w:bCs/>
          <w:i/>
          <w:color w:val="3465A4"/>
          <w:sz w:val="28"/>
          <w:szCs w:val="28"/>
        </w:rPr>
        <w:t>Nesouhlasím s tím, co říkáte, ale až do smrti budu hájit vaše právo to říkat.</w:t>
      </w:r>
      <w:r>
        <w:rPr>
          <w:rFonts w:ascii="Lucida Handwriting" w:hAnsi="Lucida Handwriting"/>
          <w:b/>
          <w:bCs/>
          <w:color w:val="3465A4"/>
          <w:sz w:val="28"/>
          <w:szCs w:val="28"/>
        </w:rPr>
        <w:t xml:space="preserve"> </w:t>
        <w:br/>
      </w:r>
      <w:r>
        <w:rPr>
          <w:rFonts w:ascii="Lucida Handwriting" w:hAnsi="Lucida Handwriting"/>
          <w:b/>
          <w:bCs/>
          <w:color w:val="000000"/>
          <w:sz w:val="28"/>
          <w:szCs w:val="28"/>
        </w:rPr>
        <w:t>Voltair</w:t>
      </w:r>
    </w:p>
    <w:p>
      <w:pPr>
        <w:pStyle w:val="Tlotextu"/>
        <w:bidi w:val="0"/>
        <w:jc w:val="left"/>
        <w:rPr>
          <w:rFonts w:ascii="Lucida Handwriting" w:hAnsi="Lucida Handwriting"/>
          <w:b/>
          <w:bCs/>
          <w:color w:val="3465A4"/>
          <w:sz w:val="28"/>
          <w:szCs w:val="28"/>
        </w:rPr>
      </w:pPr>
      <w:r>
        <w:rPr>
          <w:rStyle w:val="Zdraznn"/>
          <w:rFonts w:ascii="Lucida Calligraphy" w:hAnsi="Lucida Calligraphy"/>
          <w:b/>
          <w:bCs/>
          <w:color w:val="3465A4"/>
          <w:sz w:val="28"/>
          <w:szCs w:val="28"/>
        </w:rPr>
        <w:t>„</w:t>
      </w:r>
      <w:r>
        <w:rPr>
          <w:rStyle w:val="Zdraznn"/>
          <w:rFonts w:ascii="Lucida Calligraphy" w:hAnsi="Lucida Calligraphy"/>
          <w:b/>
          <w:bCs/>
          <w:color w:val="3465A4"/>
          <w:sz w:val="28"/>
          <w:szCs w:val="28"/>
        </w:rPr>
        <w:t>Nechceme nič iné, len aby nás nechali  žiť v pokoji. Sklonili sme sa pred vôľou Veľkého bieleho otca a išli sme na juh. Ale ukázalo sa, že tam nemôžeme  žiť a tak sme sa vrátili. Lepšie je umrieť v boji, ako na choroby. Môžete ma zabiť, ale neprinútite ma, aby som sa vrátil. Jediný spôsob, ako nás tam dostanete, je udrieť nás palicou do hlavy, odtiahnuť nás a dopraviť nás tam mŕtvych."</w:t>
      </w:r>
      <w:r>
        <w:rPr>
          <w:rStyle w:val="Zdraznn"/>
          <w:rFonts w:ascii="Lucida Handwriting" w:hAnsi="Lucida Handwriting"/>
          <w:b/>
          <w:bCs/>
          <w:color w:val="3465A4"/>
          <w:sz w:val="28"/>
          <w:szCs w:val="28"/>
        </w:rPr>
        <w:t xml:space="preserve"> </w:t>
      </w:r>
      <w:r>
        <w:rPr>
          <w:rStyle w:val="Strong"/>
          <w:rFonts w:ascii="Lucida Handwriting" w:hAnsi="Lucida Handwriting"/>
          <w:color w:val="000000"/>
          <w:sz w:val="28"/>
          <w:szCs w:val="28"/>
        </w:rPr>
        <w:t>(Tupý Nôž, Čejen)</w:t>
      </w:r>
      <w:r>
        <w:rPr>
          <w:rFonts w:ascii="Lucida Handwriting" w:hAnsi="Lucida Handwriting"/>
          <w:b/>
          <w:bCs/>
          <w:color w:val="000000"/>
          <w:sz w:val="28"/>
          <w:szCs w:val="28"/>
        </w:rPr>
        <w:t xml:space="preserve"> </w:t>
      </w:r>
    </w:p>
    <w:p>
      <w:pPr>
        <w:pStyle w:val="Tlotextu"/>
        <w:bidi w:val="0"/>
        <w:jc w:val="left"/>
        <w:rPr>
          <w:rFonts w:ascii="Lucida Handwriting" w:hAnsi="Lucida Handwriting"/>
          <w:b/>
          <w:bCs/>
          <w:color w:val="3465A4"/>
          <w:sz w:val="28"/>
          <w:szCs w:val="28"/>
        </w:rPr>
      </w:pPr>
      <w:r>
        <w:rPr>
          <w:rStyle w:val="Zdraznn"/>
          <w:rFonts w:ascii="Lucida Handwriting" w:hAnsi="Lucida Handwriting"/>
          <w:b/>
          <w:bCs/>
          <w:color w:val="3465A4"/>
          <w:sz w:val="28"/>
          <w:szCs w:val="28"/>
        </w:rPr>
        <w:t>„</w:t>
      </w:r>
      <w:r>
        <w:rPr>
          <w:rStyle w:val="Citace"/>
          <w:rFonts w:ascii="Lucida Handwriting" w:hAnsi="Lucida Handwriting"/>
          <w:b/>
          <w:bCs/>
          <w:color w:val="3465A4"/>
          <w:sz w:val="28"/>
          <w:szCs w:val="28"/>
        </w:rPr>
        <w:t>Z ducha a těla skládá se člověk, z ducha a lidu složen jest národ.</w:t>
      </w:r>
      <w:r>
        <w:rPr>
          <w:rStyle w:val="Zdraznn"/>
          <w:rFonts w:ascii="Lucida Handwriting" w:hAnsi="Lucida Handwriting"/>
          <w:b/>
          <w:bCs/>
          <w:color w:val="3465A4"/>
          <w:sz w:val="28"/>
          <w:szCs w:val="28"/>
        </w:rPr>
        <w:t>“</w:t>
      </w:r>
    </w:p>
    <w:p>
      <w:pPr>
        <w:pStyle w:val="Tlotextu"/>
        <w:bidi w:val="0"/>
        <w:jc w:val="left"/>
        <w:rPr>
          <w:rFonts w:ascii="Lucida Handwriting" w:hAnsi="Lucida Handwriting"/>
          <w:b/>
          <w:bCs/>
          <w:color w:val="3465A4"/>
          <w:sz w:val="28"/>
          <w:szCs w:val="28"/>
        </w:rPr>
      </w:pPr>
      <w:r>
        <w:rPr>
          <w:rStyle w:val="Zdraznn"/>
          <w:rFonts w:ascii="Lucida Handwriting" w:hAnsi="Lucida Handwriting"/>
          <w:b/>
          <w:bCs/>
          <w:color w:val="3465A4"/>
          <w:sz w:val="28"/>
          <w:szCs w:val="28"/>
        </w:rPr>
        <w:t>„</w:t>
      </w:r>
      <w:r>
        <w:rPr>
          <w:rStyle w:val="Citace"/>
          <w:rFonts w:ascii="Lucida Handwriting" w:hAnsi="Lucida Handwriting"/>
          <w:b/>
          <w:bCs/>
          <w:color w:val="3465A4"/>
          <w:sz w:val="28"/>
          <w:szCs w:val="28"/>
        </w:rPr>
        <w:t>Řídím se heslem pronásledovat omyly, ne lidi. Chci totiž prospívat, ne obviňovat.</w:t>
      </w:r>
      <w:r>
        <w:rPr>
          <w:rStyle w:val="Zdraznn"/>
          <w:rFonts w:ascii="Lucida Handwriting" w:hAnsi="Lucida Handwriting"/>
          <w:b/>
          <w:bCs/>
          <w:color w:val="3465A4"/>
          <w:sz w:val="28"/>
          <w:szCs w:val="28"/>
        </w:rPr>
        <w:t>“</w:t>
      </w:r>
    </w:p>
    <w:p>
      <w:pPr>
        <w:pStyle w:val="Tlotextu"/>
        <w:bidi w:val="0"/>
        <w:jc w:val="left"/>
        <w:rPr>
          <w:rFonts w:ascii="Lucida Handwriting" w:hAnsi="Lucida Handwriting"/>
          <w:b/>
          <w:bCs/>
          <w:color w:val="000000"/>
          <w:sz w:val="28"/>
          <w:szCs w:val="28"/>
        </w:rPr>
      </w:pPr>
      <w:r>
        <w:rPr>
          <w:rFonts w:ascii="Lucida Handwriting" w:hAnsi="Lucida Handwriting"/>
          <w:b/>
          <w:bCs/>
          <w:color w:val="000000"/>
          <w:sz w:val="28"/>
          <w:szCs w:val="28"/>
        </w:rPr>
      </w:r>
    </w:p>
    <w:p>
      <w:pPr>
        <w:pStyle w:val="Tlotextu"/>
        <w:bidi w:val="0"/>
        <w:jc w:val="left"/>
        <w:rPr>
          <w:rFonts w:ascii="Lucida Handwriting" w:hAnsi="Lucida Handwriting"/>
          <w:b/>
          <w:bCs/>
          <w:color w:val="000000"/>
          <w:sz w:val="28"/>
          <w:szCs w:val="28"/>
        </w:rPr>
      </w:pPr>
      <w:r>
        <w:rPr>
          <w:rFonts w:ascii="Lucida Handwriting" w:hAnsi="Lucida Handwriting"/>
          <w:b/>
          <w:bCs/>
          <w:color w:val="000000"/>
          <w:sz w:val="28"/>
          <w:szCs w:val="28"/>
        </w:rPr>
        <w:t xml:space="preserve">Josef Dobrovský (1753 – 1859) ( Slovanista, český obrozenecký spisovatel) </w:t>
      </w:r>
    </w:p>
    <w:p>
      <w:pPr>
        <w:pStyle w:val="Tlotextu"/>
        <w:bidi w:val="0"/>
        <w:jc w:val="left"/>
        <w:rPr>
          <w:rFonts w:ascii="Lucida Handwriting" w:hAnsi="Lucida Handwriting"/>
          <w:b/>
          <w:bCs/>
          <w:color w:val="000000"/>
          <w:sz w:val="28"/>
          <w:szCs w:val="28"/>
        </w:rPr>
      </w:pPr>
      <w:r>
        <w:rPr>
          <w:rFonts w:ascii="Lucida Handwriting" w:hAnsi="Lucida Handwriting"/>
          <w:b/>
          <w:bCs/>
          <w:color w:val="000000"/>
          <w:sz w:val="28"/>
          <w:szCs w:val="28"/>
        </w:rPr>
      </w:r>
    </w:p>
    <w:p>
      <w:pPr>
        <w:pStyle w:val="Tlotextu"/>
        <w:bidi w:val="0"/>
        <w:jc w:val="left"/>
        <w:rPr>
          <w:rFonts w:ascii="Lucida Handwriting" w:hAnsi="Lucida Handwriting"/>
          <w:b/>
          <w:bCs/>
          <w:color w:val="000000"/>
          <w:sz w:val="28"/>
          <w:szCs w:val="28"/>
        </w:rPr>
      </w:pPr>
      <w:r>
        <w:rPr>
          <w:rFonts w:ascii="Lucida Handwriting" w:hAnsi="Lucida Handwriting"/>
          <w:b/>
          <w:bCs/>
          <w:color w:val="000000"/>
          <w:sz w:val="28"/>
          <w:szCs w:val="28"/>
        </w:rPr>
        <w:t xml:space="preserve">Můj závěr. </w:t>
      </w:r>
    </w:p>
    <w:p>
      <w:pPr>
        <w:pStyle w:val="Tlotextu"/>
        <w:bidi w:val="0"/>
        <w:jc w:val="left"/>
        <w:rPr>
          <w:rFonts w:ascii="Lucida Handwriting" w:hAnsi="Lucida Handwriting"/>
          <w:b/>
          <w:bCs/>
          <w:color w:val="127622"/>
          <w:sz w:val="28"/>
          <w:szCs w:val="28"/>
        </w:rPr>
      </w:pPr>
      <w:r>
        <w:rPr>
          <w:rFonts w:ascii="Lucida Handwriting" w:hAnsi="Lucida Handwriting"/>
          <w:b/>
          <w:bCs/>
          <w:color w:val="127622"/>
          <w:sz w:val="28"/>
          <w:szCs w:val="28"/>
        </w:rPr>
        <w:t>Podobně bychom mohli definovat i pojem Demokracie a mnoho dalších. Jsou však více – méně odvozené od obsahu pojmu – svoboda. Největším hříchem současného lidstva je, že mu nejde o obsah pojmů, ale jen o formu, která je vždy zneužitelná a slouží jen k tomu, aby byl nakonec svět ducha i fyzický, přeformátován ve prospěch elit a proti Přírodě…..</w:t>
      </w:r>
    </w:p>
    <w:p>
      <w:pPr>
        <w:pStyle w:val="Tlotextu"/>
        <w:bidi w:val="0"/>
        <w:spacing w:before="0" w:after="0"/>
        <w:jc w:val="left"/>
        <w:rPr>
          <w:color w:val="3465A4"/>
        </w:rPr>
      </w:pPr>
      <w:r>
        <w:rPr>
          <w:rFonts w:ascii="Lucida Handwriting" w:hAnsi="Lucida Handwriting"/>
          <w:b/>
          <w:bCs/>
          <w:color w:val="000000"/>
          <w:sz w:val="28"/>
          <w:szCs w:val="28"/>
        </w:rPr>
        <w:t>Zastavím se ale ještě u jednoho podstatného pojmu. Je jím dříve málo známé a dnes, zejména elitami dokola světu prezentované  a zneužité slovo –</w:t>
      </w:r>
      <w:r>
        <w:rPr>
          <w:rFonts w:ascii="Lucida Handwriting" w:hAnsi="Lucida Handwriting"/>
          <w:b/>
          <w:bCs/>
          <w:color w:val="3465A4"/>
          <w:sz w:val="28"/>
          <w:szCs w:val="28"/>
        </w:rPr>
        <w:t xml:space="preserve"> </w:t>
      </w:r>
      <w:r>
        <w:rPr>
          <w:rFonts w:ascii="Lucida Handwriting" w:hAnsi="Lucida Handwriting"/>
          <w:b/>
          <w:bCs/>
          <w:color w:val="069A2E"/>
          <w:sz w:val="28"/>
          <w:szCs w:val="28"/>
        </w:rPr>
        <w:t>Ekologie a udržitelnost.</w:t>
      </w:r>
      <w:r>
        <w:rPr>
          <w:rFonts w:ascii="Lucida Handwriting" w:hAnsi="Lucida Handwriting"/>
          <w:b/>
          <w:bCs/>
          <w:color w:val="3465A4"/>
          <w:sz w:val="28"/>
          <w:szCs w:val="28"/>
        </w:rPr>
        <w:t xml:space="preserve"> </w:t>
      </w:r>
    </w:p>
    <w:p>
      <w:pPr>
        <w:pStyle w:val="Tlotextu"/>
        <w:bidi w:val="0"/>
        <w:spacing w:before="0" w:after="0"/>
        <w:jc w:val="left"/>
        <w:rPr>
          <w:rFonts w:ascii="Lucida Handwriting" w:hAnsi="Lucida Handwriting"/>
          <w:b/>
          <w:bCs/>
          <w:sz w:val="28"/>
          <w:szCs w:val="28"/>
        </w:rPr>
      </w:pPr>
      <w:r>
        <w:rPr>
          <w:rFonts w:ascii="Lucida Handwriting" w:hAnsi="Lucida Handwriting"/>
          <w:b/>
          <w:bCs/>
          <w:sz w:val="28"/>
          <w:szCs w:val="28"/>
        </w:rPr>
      </w:r>
    </w:p>
    <w:p>
      <w:pPr>
        <w:pStyle w:val="Tlotextu"/>
        <w:bidi w:val="0"/>
        <w:spacing w:before="0" w:after="0"/>
        <w:jc w:val="left"/>
        <w:rPr>
          <w:rFonts w:ascii="Lucida Handwriting" w:hAnsi="Lucida Handwriting"/>
          <w:b/>
          <w:bCs/>
          <w:sz w:val="28"/>
          <w:szCs w:val="28"/>
        </w:rPr>
      </w:pPr>
      <w:r>
        <w:rPr>
          <w:rFonts w:ascii="Lucida Handwriting" w:hAnsi="Lucida Handwriting"/>
          <w:b/>
          <w:bCs/>
          <w:sz w:val="28"/>
          <w:szCs w:val="28"/>
        </w:rPr>
      </w:r>
    </w:p>
    <w:p>
      <w:pPr>
        <w:pStyle w:val="Tlotextu"/>
        <w:bidi w:val="0"/>
        <w:spacing w:before="0" w:after="0"/>
        <w:jc w:val="left"/>
        <w:rPr>
          <w:color w:val="069A2E"/>
          <w:sz w:val="44"/>
          <w:szCs w:val="44"/>
        </w:rPr>
      </w:pPr>
      <w:r>
        <w:rPr>
          <w:rFonts w:ascii="Lucida Handwriting" w:hAnsi="Lucida Handwriting"/>
          <w:b/>
          <w:bCs/>
          <w:color w:val="069A2E"/>
          <w:sz w:val="44"/>
          <w:szCs w:val="44"/>
        </w:rPr>
        <w:t xml:space="preserve">               </w:t>
      </w:r>
      <w:r>
        <w:rPr>
          <w:rFonts w:ascii="Lucida Handwriting" w:hAnsi="Lucida Handwriting"/>
          <w:b/>
          <w:bCs/>
          <w:color w:val="069A2E"/>
          <w:sz w:val="44"/>
          <w:szCs w:val="44"/>
        </w:rPr>
        <w:t>Ekologie a evoluce</w:t>
      </w:r>
    </w:p>
    <w:p>
      <w:pPr>
        <w:pStyle w:val="Tlotextu"/>
        <w:bidi w:val="0"/>
        <w:spacing w:before="0" w:after="0"/>
        <w:jc w:val="left"/>
        <w:rPr/>
      </w:pPr>
      <w:r>
        <w:rPr/>
      </w:r>
    </w:p>
    <w:p>
      <w:pPr>
        <w:pStyle w:val="Tlotextu"/>
        <w:bidi w:val="0"/>
        <w:spacing w:before="0" w:after="0"/>
        <w:jc w:val="left"/>
        <w:rPr/>
      </w:pPr>
      <w:r>
        <w:rPr/>
      </w:r>
    </w:p>
    <w:p>
      <w:pPr>
        <w:pStyle w:val="Tlotextu"/>
        <w:bidi w:val="0"/>
        <w:jc w:val="both"/>
        <w:rPr>
          <w:rFonts w:ascii="Calibri" w:hAnsi="Calibri"/>
          <w:color w:val="3465A4"/>
        </w:rPr>
      </w:pPr>
      <w:r>
        <w:rPr>
          <w:rFonts w:ascii="Calibri" w:hAnsi="Calibri"/>
          <w:b/>
          <w:bCs/>
          <w:color w:val="3465A4"/>
          <w:sz w:val="28"/>
          <w:szCs w:val="28"/>
        </w:rPr>
        <w:t>Název tomuto vědeckému – filosofickému – zkušenostně lidskému a civilizačnímu oboru, jsme dali z řeckého jazyka (starořečtina).</w:t>
      </w:r>
    </w:p>
    <w:p>
      <w:pPr>
        <w:pStyle w:val="Tlotextu"/>
        <w:bidi w:val="0"/>
        <w:jc w:val="both"/>
        <w:rPr>
          <w:rFonts w:ascii="Calibri" w:hAnsi="Calibri"/>
          <w:color w:val="3465A4"/>
        </w:rPr>
      </w:pPr>
      <w:r>
        <w:rPr>
          <w:rFonts w:ascii="Calibri" w:hAnsi="Calibri"/>
          <w:b/>
          <w:bCs/>
          <w:color w:val="3465A4"/>
          <w:sz w:val="28"/>
          <w:szCs w:val="28"/>
        </w:rPr>
        <w:t xml:space="preserve">                                    </w:t>
      </w:r>
    </w:p>
    <w:p>
      <w:pPr>
        <w:pStyle w:val="Tlotextu"/>
        <w:bidi w:val="0"/>
        <w:jc w:val="both"/>
        <w:rPr>
          <w:rFonts w:ascii="Calibri" w:hAnsi="Calibri"/>
          <w:color w:val="3465A4"/>
        </w:rPr>
      </w:pPr>
      <w:r>
        <w:rPr>
          <w:rFonts w:ascii="Calibri" w:hAnsi="Calibri"/>
          <w:b/>
          <w:bCs/>
          <w:color w:val="3465A4"/>
          <w:sz w:val="28"/>
          <w:szCs w:val="28"/>
        </w:rPr>
        <w:t xml:space="preserve">       </w:t>
      </w:r>
      <w:r>
        <w:rPr>
          <w:rFonts w:ascii="Lucida Calligraphy" w:hAnsi="Lucida Calligraphy"/>
          <w:b/>
          <w:bCs/>
          <w:color w:val="3465A4"/>
          <w:sz w:val="28"/>
          <w:szCs w:val="28"/>
        </w:rPr>
        <w:t xml:space="preserve"> </w:t>
      </w:r>
      <w:r>
        <w:rPr>
          <w:rFonts w:ascii="Lucida Calligraphy" w:hAnsi="Lucida Calligraphy"/>
          <w:b/>
          <w:bCs/>
          <w:color w:val="3465A4"/>
          <w:sz w:val="36"/>
          <w:szCs w:val="36"/>
        </w:rPr>
        <w:t>Evoluce – vývoj všeho, začal  vznikem Vesmíru a ve Vesmíru…..</w:t>
      </w:r>
    </w:p>
    <w:p>
      <w:pPr>
        <w:pStyle w:val="Tlotextu"/>
        <w:bidi w:val="0"/>
        <w:jc w:val="both"/>
        <w:rPr>
          <w:b/>
          <w:bCs/>
          <w:sz w:val="28"/>
          <w:szCs w:val="28"/>
        </w:rPr>
      </w:pPr>
      <w:r>
        <w:rPr>
          <w:b/>
          <w:bCs/>
          <w:sz w:val="28"/>
          <w:szCs w:val="28"/>
        </w:rPr>
      </w:r>
    </w:p>
    <w:p>
      <w:pPr>
        <w:pStyle w:val="Tlotextu"/>
        <w:bidi w:val="0"/>
        <w:jc w:val="both"/>
        <w:rPr>
          <w:rFonts w:ascii="Calibri" w:hAnsi="Calibri"/>
          <w:color w:val="168253"/>
          <w:sz w:val="32"/>
          <w:szCs w:val="32"/>
        </w:rPr>
      </w:pPr>
      <w:r>
        <w:rPr>
          <w:rFonts w:ascii="Calibri" w:hAnsi="Calibri"/>
          <w:b/>
          <w:bCs/>
          <w:color w:val="168253"/>
          <w:sz w:val="32"/>
          <w:szCs w:val="32"/>
        </w:rPr>
        <w:t xml:space="preserve">                        </w:t>
      </w:r>
      <w:r>
        <w:rPr>
          <w:rFonts w:ascii="Calibri" w:hAnsi="Calibri"/>
          <w:b/>
          <w:bCs/>
          <w:color w:val="168253"/>
          <w:sz w:val="32"/>
          <w:szCs w:val="32"/>
        </w:rPr>
        <w:t xml:space="preserve">Ekologie je scéna, kde probíhá drama evoluce….. </w:t>
      </w:r>
    </w:p>
    <w:p>
      <w:pPr>
        <w:pStyle w:val="Tlotextu"/>
        <w:bidi w:val="0"/>
        <w:jc w:val="both"/>
        <w:rPr>
          <w:rFonts w:ascii="Calibri" w:hAnsi="Calibri"/>
          <w:color w:val="168253"/>
          <w:sz w:val="32"/>
          <w:szCs w:val="32"/>
        </w:rPr>
      </w:pPr>
      <w:r>
        <w:rPr>
          <w:rFonts w:ascii="Calibri" w:hAnsi="Calibri"/>
          <w:b/>
          <w:bCs/>
          <w:color w:val="168253"/>
          <w:sz w:val="32"/>
          <w:szCs w:val="32"/>
        </w:rPr>
        <w:t xml:space="preserve">                               </w:t>
      </w:r>
      <w:r>
        <w:rPr>
          <w:rFonts w:ascii="Calibri" w:hAnsi="Calibri"/>
          <w:b/>
          <w:bCs/>
          <w:color w:val="168253"/>
          <w:sz w:val="32"/>
          <w:szCs w:val="32"/>
        </w:rPr>
        <w:t>(citát anglického novodobého ekologa)</w:t>
      </w:r>
    </w:p>
    <w:p>
      <w:pPr>
        <w:pStyle w:val="Tlotextu"/>
        <w:bidi w:val="0"/>
        <w:jc w:val="both"/>
        <w:rPr>
          <w:b/>
          <w:bCs/>
        </w:rPr>
      </w:pPr>
      <w:r>
        <w:rPr>
          <w:b/>
          <w:bCs/>
        </w:rPr>
      </w:r>
    </w:p>
    <w:p>
      <w:pPr>
        <w:pStyle w:val="Tlotextu"/>
        <w:bidi w:val="0"/>
        <w:jc w:val="both"/>
        <w:rPr>
          <w:b/>
          <w:bCs/>
          <w:sz w:val="28"/>
          <w:szCs w:val="28"/>
        </w:rPr>
      </w:pPr>
      <w:r>
        <w:rPr>
          <w:rFonts w:ascii="sans-serif" w:hAnsi="sans-serif"/>
          <w:b/>
          <w:bCs/>
          <w:color w:val="3465A4"/>
          <w:sz w:val="28"/>
          <w:szCs w:val="28"/>
        </w:rPr>
        <w:t xml:space="preserve">                      </w:t>
      </w:r>
      <w:r>
        <w:rPr>
          <w:rFonts w:ascii="sans-serif" w:hAnsi="sans-serif"/>
          <w:b/>
          <w:bCs/>
          <w:color w:val="3465A4"/>
          <w:sz w:val="28"/>
          <w:szCs w:val="28"/>
        </w:rPr>
        <w:t>eοικοσ</w:t>
      </w:r>
      <w:r>
        <w:rPr>
          <w:rFonts w:ascii="Calibri" w:hAnsi="Calibri"/>
          <w:b/>
          <w:bCs/>
          <w:color w:val="3465A4"/>
          <w:sz w:val="28"/>
          <w:szCs w:val="28"/>
        </w:rPr>
        <w:t xml:space="preserve"> </w:t>
      </w:r>
      <w:r>
        <w:rPr>
          <w:rFonts w:ascii="serif" w:hAnsi="serif"/>
          <w:b/>
          <w:bCs/>
          <w:color w:val="3465A4"/>
          <w:sz w:val="28"/>
          <w:szCs w:val="28"/>
        </w:rPr>
        <w:t>= d</w:t>
      </w:r>
      <w:r>
        <w:rPr>
          <w:rFonts w:ascii="sans-serif" w:hAnsi="sans-serif"/>
          <w:b/>
          <w:bCs/>
          <w:color w:val="3465A4"/>
          <w:sz w:val="28"/>
          <w:szCs w:val="28"/>
        </w:rPr>
        <w:t>ů</w:t>
      </w:r>
      <w:r>
        <w:rPr>
          <w:rFonts w:ascii="serif" w:hAnsi="serif"/>
          <w:b/>
          <w:bCs/>
          <w:color w:val="3465A4"/>
          <w:sz w:val="28"/>
          <w:szCs w:val="28"/>
        </w:rPr>
        <w:t>m) a logos (</w:t>
      </w:r>
      <w:r>
        <w:rPr>
          <w:rFonts w:ascii="sans-serif" w:hAnsi="sans-serif"/>
          <w:b/>
          <w:bCs/>
          <w:color w:val="3465A4"/>
          <w:sz w:val="28"/>
          <w:szCs w:val="28"/>
        </w:rPr>
        <w:t>λογοσ</w:t>
      </w:r>
      <w:r>
        <w:rPr>
          <w:rFonts w:ascii="Calibri" w:hAnsi="Calibri"/>
          <w:b/>
          <w:bCs/>
          <w:color w:val="3465A4"/>
          <w:sz w:val="28"/>
          <w:szCs w:val="28"/>
        </w:rPr>
        <w:t xml:space="preserve"> </w:t>
      </w:r>
      <w:r>
        <w:rPr>
          <w:rFonts w:ascii="serif" w:hAnsi="serif"/>
          <w:b/>
          <w:bCs/>
          <w:color w:val="3465A4"/>
          <w:sz w:val="28"/>
          <w:szCs w:val="28"/>
        </w:rPr>
        <w:t>= slovo, zákon, v</w:t>
      </w:r>
      <w:r>
        <w:rPr>
          <w:rFonts w:ascii="sans-serif" w:hAnsi="sans-serif"/>
          <w:b/>
          <w:bCs/>
          <w:color w:val="3465A4"/>
          <w:sz w:val="28"/>
          <w:szCs w:val="28"/>
        </w:rPr>
        <w:t>ě</w:t>
      </w:r>
      <w:r>
        <w:rPr>
          <w:rFonts w:ascii="serif" w:hAnsi="serif"/>
          <w:b/>
          <w:bCs/>
          <w:color w:val="3465A4"/>
          <w:sz w:val="28"/>
          <w:szCs w:val="28"/>
        </w:rPr>
        <w:t>da)</w:t>
      </w:r>
      <w:r>
        <w:rPr>
          <w:rFonts w:ascii="Calibri" w:hAnsi="Calibri"/>
          <w:b/>
          <w:bCs/>
          <w:color w:val="3465A4"/>
          <w:sz w:val="28"/>
          <w:szCs w:val="28"/>
        </w:rPr>
        <w:t xml:space="preserve"> </w:t>
      </w:r>
    </w:p>
    <w:p>
      <w:pPr>
        <w:pStyle w:val="Normal"/>
        <w:bidi w:val="0"/>
        <w:jc w:val="both"/>
        <w:rPr>
          <w:sz w:val="28"/>
          <w:szCs w:val="28"/>
        </w:rPr>
      </w:pPr>
      <w:r>
        <w:rPr>
          <w:sz w:val="28"/>
          <w:szCs w:val="28"/>
        </w:rPr>
      </w:r>
    </w:p>
    <w:p>
      <w:pPr>
        <w:pStyle w:val="Normal"/>
        <w:bidi w:val="0"/>
        <w:jc w:val="both"/>
        <w:rPr>
          <w:rFonts w:ascii="Lucida Handwriting" w:hAnsi="Lucida Handwriting"/>
          <w:b/>
          <w:bCs/>
          <w:color w:val="069A2E"/>
          <w:sz w:val="40"/>
          <w:szCs w:val="40"/>
        </w:rPr>
      </w:pPr>
      <w:r>
        <w:rPr>
          <w:rFonts w:ascii="Lucida Handwriting" w:hAnsi="Lucida Handwriting"/>
          <w:b/>
          <w:bCs/>
          <w:color w:val="069A2E"/>
          <w:sz w:val="28"/>
          <w:szCs w:val="28"/>
        </w:rPr>
        <w:t>Ekologie – jako věda a filosofické pojetí našeho, Tvého, všech lidí a všeho živého i neživého, domova, jež v souhrnu tvoří společný Dům, kde to vše, existuje, vyvíjí se, žije a je provázané v souvislostech, kde o mnohých ani zatím nic zásadního, nevíme…..</w:t>
      </w:r>
    </w:p>
    <w:p>
      <w:pPr>
        <w:pStyle w:val="Normal"/>
        <w:bidi w:val="0"/>
        <w:jc w:val="both"/>
        <w:rPr>
          <w:sz w:val="28"/>
          <w:szCs w:val="28"/>
        </w:rPr>
      </w:pPr>
      <w:r>
        <w:rPr>
          <w:sz w:val="28"/>
          <w:szCs w:val="28"/>
        </w:rPr>
      </w:r>
    </w:p>
    <w:p>
      <w:pPr>
        <w:pStyle w:val="Normal"/>
        <w:bidi w:val="0"/>
        <w:jc w:val="both"/>
        <w:rPr>
          <w:rFonts w:ascii="Lucida Handwriting" w:hAnsi="Lucida Handwriting"/>
          <w:b/>
          <w:bCs/>
          <w:color w:val="000000"/>
          <w:sz w:val="40"/>
          <w:szCs w:val="40"/>
        </w:rPr>
      </w:pPr>
      <w:r>
        <w:rPr>
          <w:rFonts w:ascii="Lucida Handwriting" w:hAnsi="Lucida Handwriting"/>
          <w:b/>
          <w:bCs/>
          <w:color w:val="000000"/>
          <w:sz w:val="28"/>
          <w:szCs w:val="28"/>
        </w:rPr>
        <w:t>Patří sem vše matematické, fyzikální (prostor i čas), chemické, biologické, geografické….., ale i v pohledu na člověka, lidskou civilizaci a její vývoj, schopnosti a um – dějinné, společenskovědní, lidské, ekonomické, sociální, politické i cokoliv, vědomé….. V podobě principů a zákonů Vesmíru.</w:t>
      </w:r>
    </w:p>
    <w:p>
      <w:pPr>
        <w:pStyle w:val="Normal"/>
        <w:bidi w:val="0"/>
        <w:jc w:val="both"/>
        <w:rPr>
          <w:sz w:val="28"/>
          <w:szCs w:val="28"/>
        </w:rPr>
      </w:pPr>
      <w:r>
        <w:rPr>
          <w:sz w:val="28"/>
          <w:szCs w:val="28"/>
        </w:rPr>
      </w:r>
    </w:p>
    <w:p>
      <w:pPr>
        <w:pStyle w:val="Normal"/>
        <w:bidi w:val="0"/>
        <w:jc w:val="both"/>
        <w:rPr>
          <w:rFonts w:ascii="Lucida Handwriting" w:hAnsi="Lucida Handwriting"/>
          <w:b/>
          <w:bCs/>
          <w:color w:val="000000"/>
          <w:sz w:val="40"/>
          <w:szCs w:val="40"/>
        </w:rPr>
      </w:pPr>
      <w:r>
        <w:rPr>
          <w:rFonts w:ascii="Lucida Handwriting" w:hAnsi="Lucida Handwriting"/>
          <w:b/>
          <w:bCs/>
          <w:color w:val="000000"/>
          <w:sz w:val="28"/>
          <w:szCs w:val="28"/>
        </w:rPr>
        <w:t xml:space="preserve">Nástrojem všech těchto souvislostí a mezioborových vztahů k nim náležející, </w:t>
      </w:r>
      <w:r>
        <w:rPr>
          <w:rFonts w:ascii="Lucida Handwriting" w:hAnsi="Lucida Handwriting"/>
          <w:b/>
          <w:bCs/>
          <w:color w:val="FF0000"/>
          <w:sz w:val="28"/>
          <w:szCs w:val="28"/>
        </w:rPr>
        <w:t xml:space="preserve">je odvozený (původně, dnes je to opačně a destruktivně, - nelze totiž Ekologii, jako společný Domov všech a všeho, definovat a spravovat na základě nástroje, zvaného ekonomie(ka) a politiky, neboť nástroj je pomůcka, nikoliv idea, věda, filosofie a podstata světa. Ekologie je podstatou i platformou pro ekonomii(ku) a vše ostatní) pojem a jeho obsah – eoiconom = způsob, technická a organizační správa vedení zmíněných vztahů společného domova – Domu, zvaného Ekologie. </w:t>
      </w:r>
    </w:p>
    <w:p>
      <w:pPr>
        <w:pStyle w:val="Normal"/>
        <w:bidi w:val="0"/>
        <w:jc w:val="both"/>
        <w:rPr>
          <w:color w:val="FF0000"/>
          <w:sz w:val="28"/>
          <w:szCs w:val="28"/>
        </w:rPr>
      </w:pPr>
      <w:r>
        <w:rPr>
          <w:color w:val="FF0000"/>
          <w:sz w:val="28"/>
          <w:szCs w:val="28"/>
        </w:rPr>
      </w:r>
    </w:p>
    <w:p>
      <w:pPr>
        <w:pStyle w:val="Normal"/>
        <w:bidi w:val="0"/>
        <w:jc w:val="both"/>
        <w:rPr>
          <w:rFonts w:ascii="Lucida Handwriting" w:hAnsi="Lucida Handwriting"/>
          <w:b/>
          <w:bCs/>
          <w:color w:val="127622"/>
          <w:sz w:val="40"/>
          <w:szCs w:val="40"/>
        </w:rPr>
      </w:pPr>
      <w:r>
        <w:rPr>
          <w:rFonts w:ascii="Lucida Handwriting" w:hAnsi="Lucida Handwriting"/>
          <w:b/>
          <w:bCs/>
          <w:color w:val="127622"/>
          <w:sz w:val="28"/>
          <w:szCs w:val="28"/>
        </w:rPr>
        <w:t xml:space="preserve">Ekologie (by měla) vychází z </w:t>
      </w:r>
      <w:r>
        <w:rPr>
          <w:rFonts w:ascii="Lucida Handwriting" w:hAnsi="Lucida Handwriting"/>
          <w:b/>
          <w:bCs/>
          <w:color w:val="55215B"/>
          <w:sz w:val="28"/>
          <w:szCs w:val="28"/>
        </w:rPr>
        <w:t>kvantové fyziky</w:t>
      </w:r>
      <w:r>
        <w:rPr>
          <w:rFonts w:ascii="Lucida Handwriting" w:hAnsi="Lucida Handwriting"/>
          <w:b/>
          <w:bCs/>
          <w:color w:val="127622"/>
          <w:sz w:val="28"/>
          <w:szCs w:val="28"/>
        </w:rPr>
        <w:t xml:space="preserve"> a následných oborů a oblastí, které člověk, pochopil, uznal, ochraňuje a spoluvytváří na základě poznání, vzdělanosti, zkušenosti lidstva a perspektivy budoucnosti. Abychom to takto chápali, je třeba být nositelem komplexní inteligence, dobré morálky, empatie, mít pochopení a duši dítěte i zralost a odpovědnost, dospělého a vyvíjet se k moudrosti….. </w:t>
      </w:r>
    </w:p>
    <w:p>
      <w:pPr>
        <w:pStyle w:val="Normal"/>
        <w:bidi w:val="0"/>
        <w:jc w:val="both"/>
        <w:rPr>
          <w:sz w:val="28"/>
          <w:szCs w:val="28"/>
        </w:rPr>
      </w:pPr>
      <w:r>
        <w:rPr>
          <w:sz w:val="28"/>
          <w:szCs w:val="28"/>
        </w:rPr>
      </w:r>
    </w:p>
    <w:p>
      <w:pPr>
        <w:pStyle w:val="Normal"/>
        <w:bidi w:val="0"/>
        <w:jc w:val="both"/>
        <w:rPr>
          <w:rFonts w:ascii="Lucida Handwriting" w:hAnsi="Lucida Handwriting"/>
          <w:b/>
          <w:bCs/>
          <w:color w:val="000000"/>
          <w:sz w:val="40"/>
          <w:szCs w:val="40"/>
        </w:rPr>
      </w:pPr>
      <w:r>
        <w:rPr>
          <w:rFonts w:ascii="Lucida Handwriting" w:hAnsi="Lucida Handwriting"/>
          <w:b/>
          <w:bCs/>
          <w:color w:val="000000"/>
          <w:sz w:val="28"/>
          <w:szCs w:val="28"/>
        </w:rPr>
        <w:t>Kdo ekologii, vymyslel a jaká je její definice?</w:t>
      </w:r>
    </w:p>
    <w:p>
      <w:pPr>
        <w:pStyle w:val="Normal"/>
        <w:bidi w:val="0"/>
        <w:jc w:val="both"/>
        <w:rPr>
          <w:sz w:val="28"/>
          <w:szCs w:val="28"/>
        </w:rPr>
      </w:pPr>
      <w:r>
        <w:rPr>
          <w:sz w:val="28"/>
          <w:szCs w:val="28"/>
        </w:rPr>
      </w:r>
    </w:p>
    <w:p>
      <w:pPr>
        <w:pStyle w:val="Normal"/>
        <w:bidi w:val="0"/>
        <w:jc w:val="both"/>
        <w:rPr>
          <w:rFonts w:ascii="Lucida Handwriting" w:hAnsi="Lucida Handwriting"/>
          <w:b/>
          <w:bCs/>
          <w:color w:val="000000"/>
          <w:sz w:val="40"/>
          <w:szCs w:val="40"/>
        </w:rPr>
      </w:pPr>
      <w:r>
        <w:rPr>
          <w:rFonts w:ascii="Lucida Handwriting" w:hAnsi="Lucida Handwriting"/>
          <w:b/>
          <w:bCs/>
          <w:color w:val="000000"/>
          <w:sz w:val="28"/>
          <w:szCs w:val="28"/>
        </w:rPr>
        <w:t>Evoluční teorie, ani Ekologii, nevymyslel člověk, ale sama Příroda.</w:t>
      </w:r>
    </w:p>
    <w:p>
      <w:pPr>
        <w:pStyle w:val="Normal"/>
        <w:bidi w:val="0"/>
        <w:jc w:val="both"/>
        <w:rPr>
          <w:sz w:val="28"/>
          <w:szCs w:val="28"/>
        </w:rPr>
      </w:pPr>
      <w:r>
        <w:rPr>
          <w:sz w:val="28"/>
          <w:szCs w:val="28"/>
        </w:rPr>
      </w:r>
    </w:p>
    <w:p>
      <w:pPr>
        <w:pStyle w:val="Normal"/>
        <w:bidi w:val="0"/>
        <w:jc w:val="both"/>
        <w:rPr>
          <w:rFonts w:ascii="Lucida Handwriting" w:hAnsi="Lucida Handwriting"/>
          <w:b/>
          <w:bCs/>
          <w:color w:val="000000"/>
          <w:sz w:val="40"/>
          <w:szCs w:val="40"/>
        </w:rPr>
      </w:pPr>
      <w:r>
        <w:rPr>
          <w:rFonts w:ascii="Lucida Handwriting" w:hAnsi="Lucida Handwriting"/>
          <w:b/>
          <w:bCs/>
          <w:color w:val="000000"/>
          <w:sz w:val="28"/>
          <w:szCs w:val="28"/>
        </w:rPr>
        <w:t xml:space="preserve">Zakladatelem evolučního chápání vyšších principů a zákonů ve vztahu organizmů k prostředí, jejich proměny, druhovou variabilitu, byl – britský evoluční biolog a lékař Charles Darwin  (koncem 19.století). Dnes i jeho učení o Teorii druhu a původu člověka , je přetřásáno světem, bohužel, často nevědomých a často myšlenkově naprogramovaných lidí, co věří osobnostem, kteří se jim zrovna, líbí, nebo vypadají mocně, protože ovládají svět.  Tak vznikají teorie nové, jak mimozemské civilizace ovládli Planetu Zemi a dodávali na ní postupně lidské bytosti i rostlinné a živočišné druhy.  Nepatřím však mezi ty, co vše automaticky zavrhují, mimozemské civilizace pravděpodobně měli vliv na Zemi a na život na ní, nicméně, schází ověřitelné důkazy o tom, že by lidstvo a vše živé nevzešlo přirozeným vývojem, jak jej zná evoluce a ekologie, ale nasazením embryí či celých bytostí, které všechny pocházeli prý z různých končin Galaxie Mléčné dráhy a všem se tu dařilo, skvěle, až, nějakým zázrakem se ze všeho živého stali organizmy, přesně reagující na zákonitosti a podněty Přírody,, Planety Země a správně reagující na čistě pozemské geofyzikální principy, odlišné na různých možných obydlených planetách v Mléčné dsráze. </w:t>
      </w:r>
    </w:p>
    <w:p>
      <w:pPr>
        <w:pStyle w:val="Normal"/>
        <w:bidi w:val="0"/>
        <w:jc w:val="both"/>
        <w:rPr>
          <w:sz w:val="28"/>
          <w:szCs w:val="28"/>
        </w:rPr>
      </w:pPr>
      <w:r>
        <w:rPr>
          <w:sz w:val="28"/>
          <w:szCs w:val="28"/>
        </w:rPr>
      </w:r>
    </w:p>
    <w:p>
      <w:pPr>
        <w:pStyle w:val="Normal"/>
        <w:bidi w:val="0"/>
        <w:jc w:val="both"/>
        <w:rPr>
          <w:rFonts w:ascii="Lucida Handwriting" w:hAnsi="Lucida Handwriting"/>
          <w:b/>
          <w:bCs/>
          <w:color w:val="000000"/>
          <w:sz w:val="40"/>
          <w:szCs w:val="40"/>
        </w:rPr>
      </w:pPr>
      <w:r>
        <w:rPr>
          <w:rFonts w:ascii="Lucida Handwriting" w:hAnsi="Lucida Handwriting"/>
          <w:b/>
          <w:bCs/>
          <w:color w:val="000000"/>
          <w:sz w:val="28"/>
          <w:szCs w:val="28"/>
        </w:rPr>
        <w:t xml:space="preserve"> </w:t>
      </w:r>
      <w:r>
        <w:rPr>
          <w:rFonts w:ascii="Lucida Handwriting" w:hAnsi="Lucida Handwriting"/>
          <w:b/>
          <w:bCs/>
          <w:color w:val="000000"/>
          <w:sz w:val="28"/>
          <w:szCs w:val="28"/>
        </w:rPr>
        <w:t xml:space="preserve">Schází však i mnohé ověřitelné důkazy o klasické evoluční teorii Darwina, jejíž fragmenty žáci a studenti studují na všech stupních a typech škol a Univerzit. Jen další vývoj i na této scéně ukáže, zda se umíme dívat na témata a dějiny nejen vědecky popisně, ale i filosoficky, duchovně, lidsky a v souvislostech mezioborovosti. Zda nebudeme druhé odsuzovat proto, že nedodali jakési vědecké důkazy a vyslovují svůj názor a úhel pohledu, který třeba nezapadá do pohledu, mého. </w:t>
      </w:r>
    </w:p>
    <w:p>
      <w:pPr>
        <w:pStyle w:val="Normal"/>
        <w:bidi w:val="0"/>
        <w:jc w:val="both"/>
        <w:rPr>
          <w:rFonts w:ascii="Lucida Handwriting" w:hAnsi="Lucida Handwriting"/>
          <w:b/>
          <w:bCs/>
          <w:color w:val="000000"/>
          <w:sz w:val="40"/>
          <w:szCs w:val="40"/>
        </w:rPr>
      </w:pPr>
      <w:r>
        <w:rPr>
          <w:rFonts w:ascii="Lucida Handwriting" w:hAnsi="Lucida Handwriting"/>
          <w:b/>
          <w:bCs/>
          <w:color w:val="000000"/>
          <w:sz w:val="28"/>
          <w:szCs w:val="28"/>
        </w:rPr>
        <w:t xml:space="preserve">Zdá se ale, že jedinými, kdo evoluční teorii Darwina berou doslova a vážně, jsou elity světa mocných a bohatých, kteří jí pochopili jako nutnost sociálně i environmentálně inženýrskými metodami uměle přetvářet člověka a svět, (SOCIÁLNÍ DARWINIZMUS, NO, SPÍŠE BYCH TO NAZVAL – ASOCIÁLNÍ DARWINIZMUS), aby sloužil jen elitám (viz. Schwab, Gates, WHO, WTO. Světová Banka a MMF….Velký reset a depopulace, digitální měna a odměna řízeným Lidem, Green deal či chemitreils a přeformátování světového klimatu, zastínění Slunce…., jedy v potravinách a vodě, alopatická potlačující symptomy, tržní medicína, školství v memorování, morálka – utrhni, co můžeš a zmiz…. A nebo NWO jako celek). </w:t>
      </w:r>
    </w:p>
    <w:p>
      <w:pPr>
        <w:pStyle w:val="Normal"/>
        <w:bidi w:val="0"/>
        <w:jc w:val="both"/>
        <w:rPr>
          <w:sz w:val="28"/>
          <w:szCs w:val="28"/>
        </w:rPr>
      </w:pPr>
      <w:r>
        <w:rPr>
          <w:sz w:val="28"/>
          <w:szCs w:val="28"/>
        </w:rPr>
      </w:r>
    </w:p>
    <w:p>
      <w:pPr>
        <w:pStyle w:val="Normal"/>
        <w:bidi w:val="0"/>
        <w:jc w:val="both"/>
        <w:rPr>
          <w:rFonts w:ascii="Lucida Handwriting" w:hAnsi="Lucida Handwriting"/>
          <w:b/>
          <w:bCs/>
          <w:color w:val="000000"/>
          <w:sz w:val="40"/>
          <w:szCs w:val="40"/>
        </w:rPr>
      </w:pPr>
      <w:r>
        <w:rPr>
          <w:rFonts w:ascii="Lucida Handwriting" w:hAnsi="Lucida Handwriting"/>
          <w:b/>
          <w:bCs/>
          <w:color w:val="000000"/>
          <w:sz w:val="28"/>
          <w:szCs w:val="28"/>
        </w:rPr>
        <w:t xml:space="preserve">Zakladatelem Ekologie, jako vědy, byl německý přírodovědec Ernest Hackel (koncem 19. století). </w:t>
      </w:r>
      <w:r>
        <w:rPr>
          <w:rFonts w:ascii="Lucida Handwriting" w:hAnsi="Lucida Handwriting"/>
          <w:b/>
          <w:bCs/>
          <w:color w:val="168253"/>
          <w:sz w:val="28"/>
          <w:szCs w:val="28"/>
        </w:rPr>
        <w:t>Definoval jí co by – vědu, zkoumající vztahy mezi organizmy a prostředím.</w:t>
      </w:r>
      <w:r>
        <w:rPr>
          <w:rFonts w:ascii="Lucida Handwriting" w:hAnsi="Lucida Handwriting"/>
          <w:b/>
          <w:bCs/>
          <w:color w:val="000000"/>
          <w:sz w:val="28"/>
          <w:szCs w:val="28"/>
        </w:rPr>
        <w:t xml:space="preserve">  Na tehdejší dobu, to byl pokrok, nicméně, málokoho, to zaujalo.  V té době a dnes zejména platí jiné ponaučení - peníze se musí točit bez ohledu na jejich hodnotu a za každou cenu, tedy jen těm, co je umí „vydělat“ (v praxi – okrádat jiné, likvidovat konkurenci, ovlivňovat stát a svět, aby mě poslouchal, koupit si ústavní činitele a silové složky na neposlušné, vlastnit média, zisky jsou mé a náklady nechat zaplatit Matce Přírodě a většině producentům hodnot – lidem práce, často mnohem vzdělanějším, než jsem, já….) a lidstvo bylo i nadále rozděleno na sociální a ekonomické třídy, ostře bojující proti sobě a tzv. Místu na Slunci. </w:t>
      </w:r>
    </w:p>
    <w:p>
      <w:pPr>
        <w:pStyle w:val="Normal"/>
        <w:bidi w:val="0"/>
        <w:jc w:val="both"/>
        <w:rPr>
          <w:sz w:val="28"/>
          <w:szCs w:val="28"/>
        </w:rPr>
      </w:pPr>
      <w:r>
        <w:rPr>
          <w:sz w:val="28"/>
          <w:szCs w:val="28"/>
        </w:rPr>
      </w:r>
    </w:p>
    <w:p>
      <w:pPr>
        <w:pStyle w:val="Normal"/>
        <w:bidi w:val="0"/>
        <w:jc w:val="both"/>
        <w:rPr>
          <w:rFonts w:ascii="Lucida Handwriting" w:hAnsi="Lucida Handwriting"/>
          <w:b/>
          <w:bCs/>
          <w:color w:val="000000"/>
          <w:sz w:val="40"/>
          <w:szCs w:val="40"/>
        </w:rPr>
      </w:pPr>
      <w:r>
        <w:rPr>
          <w:rFonts w:ascii="Lucida Handwriting" w:hAnsi="Lucida Handwriting"/>
          <w:b/>
          <w:bCs/>
          <w:color w:val="000000"/>
          <w:sz w:val="28"/>
          <w:szCs w:val="28"/>
        </w:rPr>
        <w:t xml:space="preserve">Jeho definice však měla postupně stále více zastánců a z počátku 20.století víme, že vznikla i Chikágská škola Ekologie a lidské práce, se všemi souvislostmi, vztahujícími se k námezdní dřině obyčejných lidí pro elity a jejich sluhy, s různými důsledky na životním prostředí i zdraví člověka, ekonomiky a kvality života všech, což jsou v prvé a poslední řadě, ekologická a evoluční témata, na něž se můžeme dívat z pohledu dílčích oborů – ekonomie, sociologie, dělba práce, politologie, environmentální pohledy….). </w:t>
      </w:r>
    </w:p>
    <w:p>
      <w:pPr>
        <w:pStyle w:val="Normal"/>
        <w:bidi w:val="0"/>
        <w:jc w:val="both"/>
        <w:rPr>
          <w:rFonts w:ascii="Lucida Handwriting" w:hAnsi="Lucida Handwriting"/>
          <w:b/>
          <w:bCs/>
          <w:color w:val="000000"/>
          <w:sz w:val="40"/>
          <w:szCs w:val="40"/>
        </w:rPr>
      </w:pPr>
      <w:r>
        <w:rPr>
          <w:rFonts w:ascii="Lucida Handwriting" w:hAnsi="Lucida Handwriting"/>
          <w:b/>
          <w:bCs/>
          <w:color w:val="000000"/>
          <w:sz w:val="28"/>
          <w:szCs w:val="28"/>
        </w:rPr>
        <w:t xml:space="preserve">Nicméně, s postupným vyšším a komplexním chápáním vědy, techniky, dějin i třeba umění, mezilidských vztahů a podobně, vznikaly další a hlubší pojmy pro Ekologii.  Má vlastní definice, právě vychází z takového chápání světa a ujala se i mezi odborníky. </w:t>
      </w:r>
    </w:p>
    <w:p>
      <w:pPr>
        <w:pStyle w:val="Normal"/>
        <w:bidi w:val="0"/>
        <w:jc w:val="both"/>
        <w:rPr>
          <w:sz w:val="28"/>
          <w:szCs w:val="28"/>
        </w:rPr>
      </w:pPr>
      <w:r>
        <w:rPr>
          <w:sz w:val="28"/>
          <w:szCs w:val="28"/>
        </w:rPr>
      </w:r>
    </w:p>
    <w:p>
      <w:pPr>
        <w:pStyle w:val="Normal"/>
        <w:bidi w:val="0"/>
        <w:jc w:val="both"/>
        <w:rPr>
          <w:rFonts w:ascii="Lucida Handwriting" w:hAnsi="Lucida Handwriting"/>
          <w:b/>
          <w:bCs/>
          <w:color w:val="127622"/>
          <w:sz w:val="40"/>
          <w:szCs w:val="40"/>
        </w:rPr>
      </w:pPr>
      <w:r>
        <w:rPr>
          <w:rFonts w:ascii="Lucida Handwriting" w:hAnsi="Lucida Handwriting"/>
          <w:b/>
          <w:bCs/>
          <w:color w:val="127622"/>
          <w:sz w:val="28"/>
          <w:szCs w:val="28"/>
          <w:u w:val="single"/>
        </w:rPr>
        <w:t>Ekologie je komplexní obor o světě</w:t>
      </w:r>
      <w:r>
        <w:rPr>
          <w:rFonts w:ascii="Lucida Handwriting" w:hAnsi="Lucida Handwriting"/>
          <w:b/>
          <w:bCs/>
          <w:color w:val="127622"/>
          <w:sz w:val="28"/>
          <w:szCs w:val="28"/>
        </w:rPr>
        <w:t xml:space="preserve">. Nahlíží na jednotlivosti i celkové děje, jevy z pohledu souvislostí, vztahů, vazeb, vzájemného vlivu a perspektivních možností. A to ne pouze tzv. Přírodních, kdesi venku, ale i přírodních v nás samých, obecných, ekonomických, sociálních, politických i v pohledu na Vesmír…..  K tomu využívá všech oborů a oblastí nejen vědy a technologie, ale i umění, humanitních oborů, představivosti i poznání a zkušeností lidstva, jako takové, jak je zatím, chápeme. </w:t>
      </w:r>
    </w:p>
    <w:p>
      <w:pPr>
        <w:pStyle w:val="Normal"/>
        <w:bidi w:val="0"/>
        <w:jc w:val="both"/>
        <w:rPr>
          <w:sz w:val="28"/>
          <w:szCs w:val="28"/>
        </w:rPr>
      </w:pPr>
      <w:r>
        <w:rPr>
          <w:sz w:val="28"/>
          <w:szCs w:val="28"/>
        </w:rPr>
      </w:r>
    </w:p>
    <w:p>
      <w:pPr>
        <w:pStyle w:val="Normal"/>
        <w:bidi w:val="0"/>
        <w:jc w:val="both"/>
        <w:rPr>
          <w:rFonts w:ascii="Lucida Handwriting" w:hAnsi="Lucida Handwriting"/>
          <w:b/>
          <w:bCs/>
          <w:color w:val="127622"/>
          <w:sz w:val="40"/>
          <w:szCs w:val="40"/>
        </w:rPr>
      </w:pPr>
      <w:r>
        <w:rPr>
          <w:rFonts w:ascii="Lucida Handwriting" w:hAnsi="Lucida Handwriting"/>
          <w:b/>
          <w:bCs/>
          <w:color w:val="127622"/>
          <w:sz w:val="28"/>
          <w:szCs w:val="28"/>
        </w:rPr>
        <w:t xml:space="preserve">Každá doba našich novodobých dějin přinesla pro Ekologické chápání a umění poznat rovnováhu, harmonii, podstatné dílky vědění, poznání. Například, bez genetiky a jejího zakladatele George Mendela (moravský kněz a zakladatel genetiky), bez Jana Evangelisty Purkyněho (český biolog a zakladatel cytologie), samozřejmě i mnohých odborníků všech oblastí a oborů vědy i filosofie, duchovní nauky či bez poznání lidové tvořivosti jako fenoménu člověka mezi organizmy, odborníků z celého světa, bychom dnes nemohli mnoho říci. </w:t>
      </w:r>
    </w:p>
    <w:p>
      <w:pPr>
        <w:pStyle w:val="Normal"/>
        <w:bidi w:val="0"/>
        <w:jc w:val="both"/>
        <w:rPr>
          <w:sz w:val="28"/>
          <w:szCs w:val="28"/>
        </w:rPr>
      </w:pPr>
      <w:r>
        <w:rPr>
          <w:sz w:val="28"/>
          <w:szCs w:val="28"/>
        </w:rPr>
      </w:r>
    </w:p>
    <w:p>
      <w:pPr>
        <w:pStyle w:val="Normal"/>
        <w:bidi w:val="0"/>
        <w:jc w:val="both"/>
        <w:rPr>
          <w:rFonts w:ascii="Lucida Handwriting" w:hAnsi="Lucida Handwriting"/>
          <w:b/>
          <w:bCs/>
          <w:color w:val="127622"/>
          <w:sz w:val="40"/>
          <w:szCs w:val="40"/>
        </w:rPr>
      </w:pPr>
      <w:r>
        <w:rPr>
          <w:rFonts w:ascii="Lucida Handwriting" w:hAnsi="Lucida Handwriting"/>
          <w:b/>
          <w:bCs/>
          <w:color w:val="127622"/>
          <w:sz w:val="28"/>
          <w:szCs w:val="28"/>
        </w:rPr>
        <w:t xml:space="preserve">Ekologie je oblast </w:t>
      </w:r>
      <w:r>
        <w:rPr>
          <w:rFonts w:ascii="Lucida Handwriting" w:hAnsi="Lucida Handwriting"/>
          <w:b/>
          <w:bCs/>
          <w:color w:val="FF0000"/>
          <w:sz w:val="28"/>
          <w:szCs w:val="28"/>
        </w:rPr>
        <w:t xml:space="preserve">lidského chápání podstaty světa, jeho smyslu, způsobu naplňování jeho existence a možných evolučních i duchovních perspektiv dalšího vývoje. </w:t>
      </w:r>
    </w:p>
    <w:p>
      <w:pPr>
        <w:pStyle w:val="Normal"/>
        <w:bidi w:val="0"/>
        <w:jc w:val="both"/>
        <w:rPr>
          <w:rFonts w:ascii="Lucida Handwriting" w:hAnsi="Lucida Handwriting"/>
          <w:b/>
          <w:bCs/>
          <w:color w:val="127622"/>
          <w:sz w:val="40"/>
          <w:szCs w:val="40"/>
        </w:rPr>
      </w:pPr>
      <w:r>
        <w:rPr>
          <w:rFonts w:ascii="Lucida Handwriting" w:hAnsi="Lucida Handwriting"/>
          <w:b/>
          <w:bCs/>
          <w:color w:val="127622"/>
          <w:sz w:val="28"/>
          <w:szCs w:val="28"/>
        </w:rPr>
        <w:t xml:space="preserve"> </w:t>
      </w:r>
      <w:r>
        <w:rPr>
          <w:rFonts w:ascii="Lucida Handwriting" w:hAnsi="Lucida Handwriting"/>
          <w:b/>
          <w:bCs/>
          <w:color w:val="127622"/>
          <w:sz w:val="28"/>
          <w:szCs w:val="28"/>
        </w:rPr>
        <w:t xml:space="preserve">Je vyšším popisem a vyjádřením statusu jedince a jednotlivosti samé pro sebe, ale vždy v kontextu s dalšími jednotlivostmi a jedinci nejen „svého druhu“, ale i druhů dalších a všech dohromady. A zpětný obraz, jaký celkový význam a smysl má celek, pro jednotlivost a institut jedince. </w:t>
      </w:r>
    </w:p>
    <w:p>
      <w:pPr>
        <w:pStyle w:val="Normal"/>
        <w:bidi w:val="0"/>
        <w:jc w:val="both"/>
        <w:rPr>
          <w:sz w:val="28"/>
          <w:szCs w:val="28"/>
        </w:rPr>
      </w:pPr>
      <w:r>
        <w:rPr>
          <w:sz w:val="28"/>
          <w:szCs w:val="28"/>
        </w:rPr>
      </w:r>
    </w:p>
    <w:p>
      <w:pPr>
        <w:pStyle w:val="Normal"/>
        <w:bidi w:val="0"/>
        <w:jc w:val="both"/>
        <w:rPr>
          <w:rFonts w:ascii="Lucida Handwriting" w:hAnsi="Lucida Handwriting"/>
          <w:b/>
          <w:bCs/>
          <w:color w:val="127622"/>
          <w:sz w:val="40"/>
          <w:szCs w:val="40"/>
        </w:rPr>
      </w:pPr>
      <w:r>
        <w:rPr>
          <w:rFonts w:ascii="Lucida Handwriting" w:hAnsi="Lucida Handwriting"/>
          <w:b/>
          <w:bCs/>
          <w:color w:val="127622"/>
          <w:sz w:val="28"/>
          <w:szCs w:val="28"/>
        </w:rPr>
        <w:t xml:space="preserve">Prezentuje </w:t>
      </w:r>
      <w:r>
        <w:rPr>
          <w:rFonts w:ascii="Lucida Handwriting" w:hAnsi="Lucida Handwriting"/>
          <w:b/>
          <w:bCs/>
          <w:color w:val="FF0000"/>
          <w:sz w:val="28"/>
          <w:szCs w:val="28"/>
        </w:rPr>
        <w:t xml:space="preserve">všechny poznané (i tušené) vztahy a souvislosti mezi tzv. Neživým a neživým, neživým a živým, živým a živým a také mezi  všemi těmito kategoriemi vzájemně a to v „přímé“ Přírodě, Vesmíru, tak i skryté přírodě v nás samých. I v tom, co považujeme nesmyslně za „nepřírodní, </w:t>
      </w:r>
      <w:r>
        <w:rPr>
          <w:rFonts w:ascii="Lucida Handwriting" w:hAnsi="Lucida Handwriting"/>
          <w:b/>
          <w:bCs/>
          <w:color w:val="127622"/>
          <w:sz w:val="28"/>
          <w:szCs w:val="28"/>
        </w:rPr>
        <w:t xml:space="preserve">proto, ať se do toho ekologie neplete“, tedy </w:t>
      </w:r>
      <w:r>
        <w:rPr>
          <w:rFonts w:ascii="Lucida Handwriting" w:hAnsi="Lucida Handwriting"/>
          <w:b/>
          <w:bCs/>
          <w:color w:val="FF0000"/>
          <w:sz w:val="28"/>
          <w:szCs w:val="28"/>
        </w:rPr>
        <w:t>humanitní obory, schopnost člověka přežít a být úspěšným ve své evoluci.</w:t>
      </w:r>
      <w:r>
        <w:rPr>
          <w:rFonts w:ascii="Lucida Handwriting" w:hAnsi="Lucida Handwriting"/>
          <w:b/>
          <w:bCs/>
          <w:color w:val="127622"/>
          <w:sz w:val="28"/>
          <w:szCs w:val="28"/>
        </w:rPr>
        <w:t xml:space="preserve">  Podle takových „humanistů“, profesorů v této oblasti je jasné, že úspěch člověka závisí jen na tom, jak je asertivní, vychován pro konkurenceschopnost, jaké má svaly, aby zbil druhé, jak naplňuje své bankovní konto a tváří se lidsky. </w:t>
      </w:r>
    </w:p>
    <w:p>
      <w:pPr>
        <w:pStyle w:val="Normal"/>
        <w:bidi w:val="0"/>
        <w:jc w:val="both"/>
        <w:rPr>
          <w:rFonts w:ascii="Lucida Handwriting" w:hAnsi="Lucida Handwriting"/>
          <w:b/>
          <w:bCs/>
          <w:color w:val="127622"/>
          <w:sz w:val="40"/>
          <w:szCs w:val="40"/>
        </w:rPr>
      </w:pPr>
      <w:r>
        <w:rPr>
          <w:rFonts w:ascii="Lucida Handwriting" w:hAnsi="Lucida Handwriting"/>
          <w:b/>
          <w:bCs/>
          <w:color w:val="127622"/>
          <w:sz w:val="40"/>
          <w:szCs w:val="40"/>
        </w:rPr>
      </w:r>
    </w:p>
    <w:p>
      <w:pPr>
        <w:pStyle w:val="Normal"/>
        <w:bidi w:val="0"/>
        <w:jc w:val="both"/>
        <w:rPr>
          <w:color w:val="E16173"/>
        </w:rPr>
      </w:pPr>
      <w:r>
        <w:rPr>
          <w:rFonts w:ascii="Lucida Handwriting" w:hAnsi="Lucida Handwriting"/>
          <w:b/>
          <w:bCs/>
          <w:color w:val="E16173"/>
          <w:sz w:val="28"/>
          <w:szCs w:val="28"/>
        </w:rPr>
        <w:t>Ekologie tedy nabízí pohledy vzájemnosti, sounáležitosti, rovnováhy energie na hmoty, harmonie…. Do lidské pospolitosti, k člověku a jeho možnostem, schopnostem a přes nás samé a životní prostředí,  nabízí unikátní prostor zákonitostí a principů fungování Vesmíru, Planety Země, zdravého a pro – evolučního vývoje života a duchovní perspektivy pro oblast – politiky, ekonomie a ekonomiky, vědy a techniky, technologie, umění či další filosofické zkoumání vztahů a souvislostí „mezi vším a všemi“…..</w:t>
      </w:r>
    </w:p>
    <w:p>
      <w:pPr>
        <w:pStyle w:val="Normal"/>
        <w:bidi w:val="0"/>
        <w:jc w:val="both"/>
        <w:rPr>
          <w:sz w:val="28"/>
          <w:szCs w:val="28"/>
        </w:rPr>
      </w:pPr>
      <w:r>
        <w:rPr>
          <w:sz w:val="28"/>
          <w:szCs w:val="28"/>
        </w:rPr>
      </w:r>
    </w:p>
    <w:p>
      <w:pPr>
        <w:pStyle w:val="Normal"/>
        <w:bidi w:val="0"/>
        <w:jc w:val="both"/>
        <w:rPr>
          <w:rFonts w:ascii="Lucida Handwriting" w:hAnsi="Lucida Handwriting"/>
          <w:b/>
          <w:bCs/>
          <w:color w:val="000000"/>
          <w:sz w:val="40"/>
          <w:szCs w:val="40"/>
        </w:rPr>
      </w:pPr>
      <w:r>
        <w:rPr>
          <w:rFonts w:ascii="Lucida Handwriting" w:hAnsi="Lucida Handwriting"/>
          <w:b/>
          <w:bCs/>
          <w:color w:val="000000"/>
          <w:sz w:val="28"/>
          <w:szCs w:val="28"/>
        </w:rPr>
        <w:t>„</w:t>
      </w:r>
      <w:r>
        <w:rPr>
          <w:rFonts w:ascii="Lucida Handwriting" w:hAnsi="Lucida Handwriting"/>
          <w:b/>
          <w:bCs/>
          <w:color w:val="000000"/>
          <w:sz w:val="28"/>
          <w:szCs w:val="28"/>
        </w:rPr>
        <w:t>Nikdo není tak sám, jako ten, který se celý svůj život snaží obklopovat věcmi, penězi, majetkem a mocí nade všemi….“</w:t>
      </w:r>
    </w:p>
    <w:p>
      <w:pPr>
        <w:pStyle w:val="Normal"/>
        <w:bidi w:val="0"/>
        <w:jc w:val="both"/>
        <w:rPr>
          <w:sz w:val="28"/>
          <w:szCs w:val="28"/>
        </w:rPr>
      </w:pPr>
      <w:r>
        <w:rPr>
          <w:sz w:val="28"/>
          <w:szCs w:val="28"/>
        </w:rPr>
      </w:r>
    </w:p>
    <w:p>
      <w:pPr>
        <w:pStyle w:val="Normal"/>
        <w:bidi w:val="0"/>
        <w:jc w:val="both"/>
        <w:rPr>
          <w:rFonts w:ascii="Lucida Handwriting" w:hAnsi="Lucida Handwriting"/>
          <w:b/>
          <w:bCs/>
          <w:color w:val="000000"/>
          <w:sz w:val="40"/>
          <w:szCs w:val="40"/>
        </w:rPr>
      </w:pPr>
      <w:r>
        <w:rPr>
          <w:rFonts w:ascii="Lucida Handwriting" w:hAnsi="Lucida Handwriting"/>
          <w:b/>
          <w:bCs/>
          <w:color w:val="127622"/>
          <w:sz w:val="28"/>
          <w:szCs w:val="28"/>
        </w:rPr>
        <w:t>Evolučně</w:t>
      </w:r>
      <w:r>
        <w:rPr>
          <w:rFonts w:ascii="Lucida Handwriting" w:hAnsi="Lucida Handwriting"/>
          <w:b/>
          <w:bCs/>
          <w:color w:val="000000"/>
          <w:sz w:val="28"/>
          <w:szCs w:val="28"/>
        </w:rPr>
        <w:t xml:space="preserve"> silný jedinec může být i naprosto chudý člověk bez většího vzdělání, který pochopil, že to nejcennější, co je určeno člověku, je jeho lidská stránka, co by (splu)tvůrce prostředí a života.</w:t>
      </w:r>
    </w:p>
    <w:p>
      <w:pPr>
        <w:pStyle w:val="Normal"/>
        <w:bidi w:val="0"/>
        <w:jc w:val="both"/>
        <w:rPr>
          <w:rFonts w:ascii="Lucida Handwriting" w:hAnsi="Lucida Handwriting"/>
          <w:b/>
          <w:bCs/>
          <w:color w:val="127622"/>
          <w:sz w:val="40"/>
          <w:szCs w:val="40"/>
        </w:rPr>
      </w:pPr>
      <w:r>
        <w:rPr>
          <w:rFonts w:ascii="Lucida Handwriting" w:hAnsi="Lucida Handwriting"/>
          <w:b/>
          <w:bCs/>
          <w:color w:val="127622"/>
          <w:sz w:val="28"/>
          <w:szCs w:val="28"/>
        </w:rPr>
        <w:t xml:space="preserve">Vzpomeňme třeba  dílo – Jeana Giona – Muž, který sázel stromy…. Jeho českou verzi najdete zde: </w:t>
      </w:r>
    </w:p>
    <w:p>
      <w:pPr>
        <w:pStyle w:val="Normal"/>
        <w:bidi w:val="0"/>
        <w:jc w:val="both"/>
        <w:rPr>
          <w:sz w:val="28"/>
          <w:szCs w:val="28"/>
        </w:rPr>
      </w:pPr>
      <w:r>
        <w:rPr>
          <w:sz w:val="28"/>
          <w:szCs w:val="28"/>
        </w:rPr>
      </w:r>
    </w:p>
    <w:p>
      <w:pPr>
        <w:pStyle w:val="Normal"/>
        <w:bidi w:val="0"/>
        <w:jc w:val="both"/>
        <w:rPr/>
      </w:pPr>
      <w:r>
        <w:rPr>
          <w:rStyle w:val="Internetovodkaz"/>
          <w:rFonts w:ascii="Lucida Handwriting" w:hAnsi="Lucida Handwriting"/>
          <w:b/>
          <w:bCs/>
          <w:color w:val="127622"/>
          <w:sz w:val="28"/>
          <w:szCs w:val="28"/>
        </w:rPr>
        <w:t>https://www.youtube.com/watch?v=W2oOaA2aqZQ&amp;pp=ygUabXXFviBrdGVyw70gc8OhemVsIHN0cm9teSA%3D</w:t>
      </w:r>
    </w:p>
    <w:p>
      <w:pPr>
        <w:pStyle w:val="Normal"/>
        <w:bidi w:val="0"/>
        <w:jc w:val="both"/>
        <w:rPr>
          <w:sz w:val="28"/>
          <w:szCs w:val="28"/>
        </w:rPr>
      </w:pPr>
      <w:r>
        <w:rPr>
          <w:sz w:val="28"/>
          <w:szCs w:val="28"/>
        </w:rPr>
      </w:r>
    </w:p>
    <w:p>
      <w:pPr>
        <w:pStyle w:val="Normal"/>
        <w:bidi w:val="0"/>
        <w:jc w:val="both"/>
        <w:rPr>
          <w:rFonts w:ascii="Lucida Handwriting" w:hAnsi="Lucida Handwriting"/>
          <w:b/>
          <w:bCs/>
          <w:color w:val="127622"/>
          <w:sz w:val="40"/>
          <w:szCs w:val="40"/>
        </w:rPr>
      </w:pPr>
      <w:r>
        <w:rPr>
          <w:rFonts w:ascii="Lucida Handwriting" w:hAnsi="Lucida Handwriting"/>
          <w:b/>
          <w:bCs/>
          <w:color w:val="000000"/>
          <w:sz w:val="28"/>
          <w:szCs w:val="28"/>
        </w:rPr>
        <w:t>a nebo</w:t>
      </w:r>
      <w:r>
        <w:rPr>
          <w:rFonts w:ascii="Lucida Handwriting" w:hAnsi="Lucida Handwriting"/>
          <w:b/>
          <w:bCs/>
          <w:color w:val="127622"/>
          <w:sz w:val="28"/>
          <w:szCs w:val="28"/>
        </w:rPr>
        <w:t xml:space="preserve"> v české verzi překladu dílo ruské a rakouské provenience – Paměť vody (a kvantové souvislosti také s vědomím)</w:t>
      </w:r>
    </w:p>
    <w:p>
      <w:pPr>
        <w:pStyle w:val="Normal"/>
        <w:bidi w:val="0"/>
        <w:jc w:val="both"/>
        <w:rPr>
          <w:sz w:val="28"/>
          <w:szCs w:val="28"/>
        </w:rPr>
      </w:pPr>
      <w:r>
        <w:rPr>
          <w:sz w:val="28"/>
          <w:szCs w:val="28"/>
        </w:rPr>
      </w:r>
    </w:p>
    <w:p>
      <w:pPr>
        <w:pStyle w:val="Normal"/>
        <w:bidi w:val="0"/>
        <w:jc w:val="both"/>
        <w:rPr>
          <w:rFonts w:ascii="Lucida Handwriting" w:hAnsi="Lucida Handwriting"/>
          <w:b/>
          <w:bCs/>
          <w:color w:val="127622"/>
          <w:sz w:val="40"/>
          <w:szCs w:val="40"/>
        </w:rPr>
      </w:pPr>
      <w:hyperlink r:id="rId2">
        <w:r>
          <w:rPr>
            <w:rStyle w:val="Internetovodkaz"/>
            <w:rFonts w:ascii="Lucida Handwriting" w:hAnsi="Lucida Handwriting"/>
            <w:b/>
            <w:bCs/>
            <w:color w:val="127622"/>
            <w:sz w:val="28"/>
            <w:szCs w:val="28"/>
          </w:rPr>
          <w:t>https://www.youtube.com/watch?v=vVhV_D3IwdM&amp;pp=ygUMcGFtxJvFpSB2b2R5</w:t>
        </w:r>
      </w:hyperlink>
      <w:r>
        <w:rPr>
          <w:rFonts w:ascii="Lucida Handwriting" w:hAnsi="Lucida Handwriting"/>
          <w:b/>
          <w:bCs/>
          <w:color w:val="127622"/>
          <w:sz w:val="28"/>
          <w:szCs w:val="28"/>
        </w:rPr>
        <w:t xml:space="preserve"> </w:t>
      </w:r>
    </w:p>
    <w:p>
      <w:pPr>
        <w:pStyle w:val="Normal"/>
        <w:bidi w:val="0"/>
        <w:jc w:val="both"/>
        <w:rPr>
          <w:sz w:val="28"/>
          <w:szCs w:val="28"/>
        </w:rPr>
      </w:pPr>
      <w:r>
        <w:rPr>
          <w:sz w:val="28"/>
          <w:szCs w:val="28"/>
        </w:rPr>
      </w:r>
    </w:p>
    <w:p>
      <w:pPr>
        <w:pStyle w:val="Normal"/>
        <w:bidi w:val="0"/>
        <w:jc w:val="both"/>
        <w:rPr>
          <w:sz w:val="28"/>
          <w:szCs w:val="28"/>
        </w:rPr>
      </w:pPr>
      <w:r>
        <w:rPr>
          <w:sz w:val="28"/>
          <w:szCs w:val="28"/>
        </w:rPr>
      </w:r>
    </w:p>
    <w:p>
      <w:pPr>
        <w:pStyle w:val="Normal"/>
        <w:bidi w:val="0"/>
        <w:jc w:val="both"/>
        <w:rPr>
          <w:rFonts w:ascii="Lucida Handwriting" w:hAnsi="Lucida Handwriting"/>
          <w:b/>
          <w:bCs/>
          <w:color w:val="127622"/>
          <w:sz w:val="40"/>
          <w:szCs w:val="40"/>
        </w:rPr>
      </w:pPr>
      <w:r>
        <w:rPr>
          <w:rFonts w:ascii="Lucida Handwriting" w:hAnsi="Lucida Handwriting"/>
          <w:b/>
          <w:bCs/>
          <w:color w:val="127622"/>
          <w:sz w:val="28"/>
          <w:szCs w:val="28"/>
        </w:rPr>
        <w:t xml:space="preserve">Přeji všem, krásný den, po dni                </w:t>
      </w:r>
    </w:p>
    <w:p>
      <w:pPr>
        <w:pStyle w:val="Normal"/>
        <w:bidi w:val="0"/>
        <w:jc w:val="both"/>
        <w:rPr>
          <w:rFonts w:ascii="Lucida Handwriting" w:hAnsi="Lucida Handwriting"/>
          <w:b/>
          <w:bCs/>
          <w:color w:val="127622"/>
          <w:sz w:val="40"/>
          <w:szCs w:val="40"/>
        </w:rPr>
      </w:pPr>
      <w:r>
        <w:rPr>
          <w:rFonts w:ascii="Lucida Handwriting" w:hAnsi="Lucida Handwriting"/>
          <w:b/>
          <w:bCs/>
          <w:color w:val="127622"/>
          <w:sz w:val="28"/>
          <w:szCs w:val="28"/>
        </w:rPr>
        <w:t xml:space="preserve">                                     </w:t>
      </w:r>
    </w:p>
    <w:p>
      <w:pPr>
        <w:pStyle w:val="Normal"/>
        <w:bidi w:val="0"/>
        <w:jc w:val="both"/>
        <w:rPr>
          <w:sz w:val="28"/>
          <w:szCs w:val="28"/>
        </w:rPr>
      </w:pPr>
      <w:r>
        <w:rPr>
          <w:sz w:val="28"/>
          <w:szCs w:val="28"/>
        </w:rPr>
      </w:r>
    </w:p>
    <w:p>
      <w:pPr>
        <w:pStyle w:val="Normal"/>
        <w:bidi w:val="0"/>
        <w:jc w:val="both"/>
        <w:rPr>
          <w:sz w:val="28"/>
          <w:szCs w:val="28"/>
        </w:rPr>
      </w:pPr>
      <w:r>
        <w:rPr>
          <w:sz w:val="28"/>
          <w:szCs w:val="28"/>
        </w:rPr>
      </w:r>
    </w:p>
    <w:p>
      <w:pPr>
        <w:pStyle w:val="Normal"/>
        <w:bidi w:val="0"/>
        <w:jc w:val="both"/>
        <w:rPr>
          <w:sz w:val="28"/>
          <w:szCs w:val="28"/>
        </w:rPr>
      </w:pPr>
      <w:r>
        <w:rPr>
          <w:sz w:val="28"/>
          <w:szCs w:val="28"/>
        </w:rPr>
      </w:r>
    </w:p>
    <w:p>
      <w:pPr>
        <w:pStyle w:val="Normal"/>
        <w:bidi w:val="0"/>
        <w:jc w:val="both"/>
        <w:rPr>
          <w:sz w:val="28"/>
          <w:szCs w:val="28"/>
        </w:rPr>
      </w:pPr>
      <w:r>
        <w:rPr>
          <w:sz w:val="28"/>
          <w:szCs w:val="28"/>
        </w:rPr>
      </w:r>
    </w:p>
    <w:p>
      <w:pPr>
        <w:pStyle w:val="Normal"/>
        <w:bidi w:val="0"/>
        <w:jc w:val="both"/>
        <w:rPr>
          <w:sz w:val="28"/>
          <w:szCs w:val="28"/>
        </w:rPr>
      </w:pPr>
      <w:r>
        <w:rPr>
          <w:sz w:val="28"/>
          <w:szCs w:val="28"/>
        </w:rPr>
      </w:r>
    </w:p>
    <w:p>
      <w:pPr>
        <w:pStyle w:val="Normal"/>
        <w:bidi w:val="0"/>
        <w:jc w:val="left"/>
        <w:rPr>
          <w:rFonts w:ascii="Lucida Calligraphy" w:hAnsi="Lucida Calligraphy"/>
          <w:b/>
          <w:bCs/>
          <w:color w:val="D047D4"/>
          <w:sz w:val="36"/>
          <w:szCs w:val="36"/>
        </w:rPr>
      </w:pPr>
      <w:r>
        <w:rPr>
          <w:rFonts w:ascii="Lucida Calligraphy" w:hAnsi="Lucida Calligraphy"/>
          <w:b/>
          <w:bCs/>
          <w:color w:val="D047D4"/>
          <w:sz w:val="36"/>
          <w:szCs w:val="36"/>
        </w:rPr>
      </w:r>
    </w:p>
    <w:p>
      <w:pPr>
        <w:pStyle w:val="Normal"/>
        <w:bidi w:val="0"/>
        <w:jc w:val="left"/>
        <w:rPr>
          <w:rFonts w:ascii="Lucida Calligraphy" w:hAnsi="Lucida Calligraphy"/>
          <w:b/>
          <w:bCs/>
          <w:color w:val="D047D4"/>
          <w:sz w:val="36"/>
          <w:szCs w:val="36"/>
        </w:rPr>
      </w:pPr>
      <w:r>
        <w:rPr>
          <w:rFonts w:ascii="Lucida Calligraphy" w:hAnsi="Lucida Calligraphy"/>
          <w:b/>
          <w:bCs/>
          <w:color w:val="D047D4"/>
          <w:sz w:val="36"/>
          <w:szCs w:val="36"/>
        </w:rPr>
      </w:r>
    </w:p>
    <w:p>
      <w:pPr>
        <w:pStyle w:val="Normal"/>
        <w:bidi w:val="0"/>
        <w:jc w:val="left"/>
        <w:rPr>
          <w:rFonts w:ascii="Lucida Calligraphy" w:hAnsi="Lucida Calligraphy"/>
          <w:b/>
          <w:bCs/>
          <w:color w:val="D047D4"/>
          <w:sz w:val="36"/>
          <w:szCs w:val="36"/>
        </w:rPr>
      </w:pPr>
      <w:r>
        <w:rPr>
          <w:rFonts w:ascii="Lucida Calligraphy" w:hAnsi="Lucida Calligraphy"/>
          <w:b/>
          <w:bCs/>
          <w:color w:val="D047D4"/>
          <w:sz w:val="36"/>
          <w:szCs w:val="36"/>
        </w:rPr>
      </w:r>
    </w:p>
    <w:p>
      <w:pPr>
        <w:pStyle w:val="Normal"/>
        <w:bidi w:val="0"/>
        <w:jc w:val="left"/>
        <w:rPr>
          <w:rFonts w:ascii="Lucida Calligraphy" w:hAnsi="Lucida Calligraphy"/>
          <w:b/>
          <w:bCs/>
          <w:color w:val="D047D4"/>
          <w:sz w:val="36"/>
          <w:szCs w:val="36"/>
        </w:rPr>
      </w:pPr>
      <w:r>
        <w:rPr>
          <w:rFonts w:ascii="Lucida Calligraphy" w:hAnsi="Lucida Calligraphy"/>
          <w:b/>
          <w:bCs/>
          <w:color w:val="D047D4"/>
          <w:sz w:val="36"/>
          <w:szCs w:val="36"/>
        </w:rPr>
      </w:r>
    </w:p>
    <w:p>
      <w:pPr>
        <w:pStyle w:val="Normal"/>
        <w:bidi w:val="0"/>
        <w:jc w:val="left"/>
        <w:rPr>
          <w:rFonts w:ascii="Lucida Calligraphy" w:hAnsi="Lucida Calligraphy"/>
          <w:b/>
          <w:bCs/>
          <w:color w:val="D047D4"/>
          <w:sz w:val="36"/>
          <w:szCs w:val="36"/>
        </w:rPr>
      </w:pPr>
      <w:r>
        <w:rPr>
          <w:rFonts w:ascii="Lucida Calligraphy" w:hAnsi="Lucida Calligraphy"/>
          <w:b/>
          <w:bCs/>
          <w:color w:val="D047D4"/>
          <w:sz w:val="36"/>
          <w:szCs w:val="36"/>
        </w:rPr>
      </w:r>
    </w:p>
    <w:p>
      <w:pPr>
        <w:pStyle w:val="Normal"/>
        <w:bidi w:val="0"/>
        <w:jc w:val="left"/>
        <w:rPr>
          <w:rFonts w:ascii="Lucida Calligraphy" w:hAnsi="Lucida Calligraphy"/>
          <w:b/>
          <w:bCs/>
          <w:color w:val="D047D4"/>
          <w:sz w:val="36"/>
          <w:szCs w:val="36"/>
        </w:rPr>
      </w:pPr>
      <w:r>
        <w:rPr>
          <w:rFonts w:ascii="Lucida Calligraphy" w:hAnsi="Lucida Calligraphy"/>
          <w:b/>
          <w:bCs/>
          <w:color w:val="D047D4"/>
          <w:sz w:val="36"/>
          <w:szCs w:val="36"/>
        </w:rPr>
      </w:r>
    </w:p>
    <w:p>
      <w:pPr>
        <w:pStyle w:val="Normal"/>
        <w:bidi w:val="0"/>
        <w:jc w:val="left"/>
        <w:rPr>
          <w:rFonts w:ascii="Lucida Calligraphy" w:hAnsi="Lucida Calligraphy"/>
          <w:b/>
          <w:bCs/>
          <w:color w:val="D047D4"/>
          <w:sz w:val="36"/>
          <w:szCs w:val="36"/>
        </w:rPr>
      </w:pPr>
      <w:r>
        <w:rPr>
          <w:rFonts w:ascii="Lucida Calligraphy" w:hAnsi="Lucida Calligraphy"/>
          <w:b/>
          <w:bCs/>
          <w:color w:val="000000"/>
          <w:sz w:val="36"/>
          <w:szCs w:val="36"/>
        </w:rPr>
        <w:t xml:space="preserve">Název Projektu – </w:t>
      </w:r>
      <w:r>
        <w:rPr>
          <w:rFonts w:ascii="Lucida Calligraphy" w:hAnsi="Lucida Calligraphy"/>
          <w:b/>
          <w:bCs/>
          <w:color w:val="D047D4"/>
          <w:sz w:val="36"/>
          <w:szCs w:val="36"/>
        </w:rPr>
        <w:t xml:space="preserve">     </w:t>
      </w:r>
      <w:r>
        <w:rPr>
          <w:rFonts w:ascii="Lucida Calligraphy" w:hAnsi="Lucida Calligraphy"/>
          <w:b/>
          <w:bCs/>
          <w:color w:val="FF8000"/>
          <w:sz w:val="36"/>
          <w:szCs w:val="36"/>
        </w:rPr>
        <w:t>Svítáníčko</w:t>
      </w:r>
    </w:p>
    <w:p>
      <w:pPr>
        <w:pStyle w:val="Normal"/>
        <w:bidi w:val="0"/>
        <w:jc w:val="left"/>
        <w:rPr>
          <w:rFonts w:ascii="Lucida Calligraphy" w:hAnsi="Lucida Calligraphy"/>
          <w:b/>
          <w:bCs/>
          <w:color w:val="D047D4"/>
          <w:sz w:val="36"/>
          <w:szCs w:val="36"/>
        </w:rPr>
      </w:pPr>
      <w:r>
        <w:rPr>
          <w:rFonts w:ascii="Lucida Calligraphy" w:hAnsi="Lucida Calligraphy"/>
          <w:b/>
          <w:bCs/>
          <w:color w:val="FF8000"/>
          <w:sz w:val="36"/>
          <w:szCs w:val="36"/>
        </w:rPr>
        <w:t xml:space="preserve">                                      </w:t>
      </w:r>
      <w:r>
        <w:rPr>
          <w:rFonts w:ascii="Lucida Calligraphy" w:hAnsi="Lucida Calligraphy"/>
          <w:b/>
          <w:bCs/>
          <w:color w:val="FF8000"/>
          <w:sz w:val="36"/>
          <w:szCs w:val="36"/>
        </w:rPr>
        <w:t>aneb</w:t>
      </w:r>
    </w:p>
    <w:p>
      <w:pPr>
        <w:pStyle w:val="Normal"/>
        <w:bidi w:val="0"/>
        <w:jc w:val="left"/>
        <w:rPr>
          <w:rFonts w:ascii="Lucida Calligraphy" w:hAnsi="Lucida Calligraphy"/>
          <w:b/>
          <w:bCs/>
          <w:color w:val="D047D4"/>
          <w:sz w:val="36"/>
          <w:szCs w:val="36"/>
        </w:rPr>
      </w:pPr>
      <w:r>
        <w:rPr>
          <w:rFonts w:ascii="Lucida Calligraphy" w:hAnsi="Lucida Calligraphy"/>
          <w:b/>
          <w:bCs/>
          <w:color w:val="FF8000"/>
          <w:sz w:val="36"/>
          <w:szCs w:val="36"/>
        </w:rPr>
        <w:t xml:space="preserve">              </w:t>
      </w:r>
      <w:r>
        <w:rPr>
          <w:rFonts w:ascii="Lucida Calligraphy" w:hAnsi="Lucida Calligraphy"/>
          <w:b/>
          <w:bCs/>
          <w:color w:val="FF8000"/>
          <w:sz w:val="36"/>
          <w:szCs w:val="36"/>
        </w:rPr>
        <w:t>vědomé učení s láskou a porozuměním</w:t>
      </w:r>
    </w:p>
    <w:p>
      <w:pPr>
        <w:pStyle w:val="Normal"/>
        <w:bidi w:val="0"/>
        <w:jc w:val="left"/>
        <w:rPr>
          <w:rFonts w:ascii="Lucida Calligraphy" w:hAnsi="Lucida Calligraphy"/>
          <w:b/>
          <w:bCs/>
          <w:color w:val="D047D4"/>
          <w:sz w:val="36"/>
          <w:szCs w:val="36"/>
        </w:rPr>
      </w:pPr>
      <w:r>
        <w:rPr>
          <w:rFonts w:ascii="Lucida Calligraphy" w:hAnsi="Lucida Calligraphy"/>
          <w:b/>
          <w:bCs/>
          <w:color w:val="D047D4"/>
          <w:sz w:val="36"/>
          <w:szCs w:val="36"/>
        </w:rPr>
      </w:r>
    </w:p>
    <w:p>
      <w:pPr>
        <w:pStyle w:val="Normal"/>
        <w:bidi w:val="0"/>
        <w:jc w:val="left"/>
        <w:rPr>
          <w:rFonts w:ascii="Lucida Calligraphy" w:hAnsi="Lucida Calligraphy"/>
          <w:b/>
          <w:bCs/>
          <w:color w:val="D047D4"/>
          <w:sz w:val="36"/>
          <w:szCs w:val="36"/>
        </w:rPr>
      </w:pPr>
      <w:r>
        <w:rPr>
          <w:rFonts w:ascii="Lucida Calligraphy" w:hAnsi="Lucida Calligraphy"/>
          <w:b/>
          <w:bCs/>
          <w:color w:val="D047D4"/>
          <w:sz w:val="36"/>
          <w:szCs w:val="36"/>
        </w:rPr>
      </w:r>
    </w:p>
    <w:p>
      <w:pPr>
        <w:pStyle w:val="Normal"/>
        <w:bidi w:val="0"/>
        <w:jc w:val="left"/>
        <w:rPr>
          <w:rFonts w:ascii="Lucida Calligraphy" w:hAnsi="Lucida Calligraphy"/>
          <w:b/>
          <w:bCs/>
          <w:color w:val="D047D4"/>
          <w:sz w:val="36"/>
          <w:szCs w:val="36"/>
        </w:rPr>
      </w:pPr>
      <w:r>
        <w:rPr>
          <w:rFonts w:ascii="Lucida Calligraphy" w:hAnsi="Lucida Calligraphy"/>
          <w:b/>
          <w:bCs/>
          <w:color w:val="D047D4"/>
          <w:sz w:val="36"/>
          <w:szCs w:val="36"/>
        </w:rPr>
        <w:t xml:space="preserve">   </w:t>
      </w:r>
      <w:r>
        <w:rPr>
          <w:rFonts w:ascii="Lucida Calligraphy" w:hAnsi="Lucida Calligraphy"/>
          <w:b/>
          <w:bCs/>
          <w:color w:val="D047D4"/>
          <w:sz w:val="36"/>
          <w:szCs w:val="36"/>
        </w:rPr>
        <w:t>Komunita pro vyšší vzdělávání a duchovnost</w:t>
      </w:r>
    </w:p>
    <w:p>
      <w:pPr>
        <w:pStyle w:val="Normal"/>
        <w:bidi w:val="0"/>
        <w:jc w:val="left"/>
        <w:rPr>
          <w:rFonts w:ascii="Lucida Calligraphy" w:hAnsi="Lucida Calligraphy"/>
          <w:b/>
          <w:bCs/>
          <w:color w:val="FF0000"/>
          <w:sz w:val="28"/>
          <w:szCs w:val="28"/>
        </w:rPr>
      </w:pPr>
      <w:r>
        <w:rPr>
          <w:rFonts w:ascii="Lucida Calligraphy" w:hAnsi="Lucida Calligraphy"/>
          <w:b/>
          <w:bCs/>
          <w:color w:val="FF0000"/>
          <w:sz w:val="28"/>
          <w:szCs w:val="28"/>
        </w:rPr>
      </w:r>
    </w:p>
    <w:p>
      <w:pPr>
        <w:pStyle w:val="Normal"/>
        <w:bidi w:val="0"/>
        <w:jc w:val="left"/>
        <w:rPr>
          <w:rFonts w:ascii="Calibri" w:hAnsi="Calibri"/>
          <w:b/>
          <w:bCs/>
          <w:color w:val="000000"/>
          <w:sz w:val="28"/>
          <w:szCs w:val="28"/>
        </w:rPr>
      </w:pPr>
      <w:r>
        <w:rPr>
          <w:rFonts w:ascii="Calibri" w:hAnsi="Calibri"/>
          <w:b/>
          <w:bCs/>
          <w:color w:val="000000"/>
          <w:sz w:val="28"/>
          <w:szCs w:val="28"/>
        </w:rPr>
        <w:t xml:space="preserve">Úvod:  </w:t>
      </w:r>
      <w:r>
        <w:rPr>
          <w:rFonts w:ascii="Calibri" w:hAnsi="Calibri"/>
          <w:b w:val="false"/>
          <w:bCs w:val="false"/>
          <w:color w:val="000000"/>
          <w:sz w:val="28"/>
          <w:szCs w:val="28"/>
        </w:rPr>
        <w:t xml:space="preserve"> není třeba se zmiňovat, že tržně – mocenské světová paradigma, skončilo a s ním i kapitalizmus, neoliberalizmus, feudalizmus a brzy i, tržní ekonomie(ka). S tím vším končí otrokářství a parazitizmus, tedy i kolonializmus a válka, soupeření, kdo má více sil, peněz, majetku a moci nad druhými a Matkou Přírodou, na Planetě Zemi a s tím souvisí potřeba vše změnit. Po nejméně dvou tisících letech poznávání a zkušenostech lidstva i Přírody v tom, čemu se říká hodnota a jaký obsah tomuto pojmu dáme v co nejširším, nejhlubším, největším a nejvyšším rozměru a úrovni duchovnosti a evoluce.  Věda a technologie velmi často vedla a vede dnes nejvíce, ke zkomplikování poznání a poznatelnosti faktu, k nesmyslným a záměrně vyvozeným elitami, závěrům atd. Na druhou stranu umožnila rozvoj disciplín a pomohla rozkvětu obcí, zemí, řemesel i další,mu učení o světě a člověku.  Bez duchovního rozměru (nejde o náboženství), vlivu filosofie, lidskosti, jako takové a bez vlivu praxe, se stále více věda stává prázdnou schránkou bez morálky, ducha člověka, cílů, sloužících všem a neporušujících Přírodu a přirozenost a formu vědy a techniky tvoří definice a vzorečky. A tomu, naučit se je zpaměti a přesně, se říká vzdělávání.  Byla a je zneužívána a tisíce let znásilňována tak, aby v důsledku, sloužila i ona, elitám a jejich ovládání světa. </w:t>
      </w:r>
    </w:p>
    <w:p>
      <w:pPr>
        <w:pStyle w:val="Normal"/>
        <w:bidi w:val="0"/>
        <w:jc w:val="left"/>
        <w:rPr>
          <w:rFonts w:ascii="Calibri" w:hAnsi="Calibri"/>
          <w:b/>
          <w:bCs/>
          <w:color w:val="000000"/>
          <w:sz w:val="28"/>
          <w:szCs w:val="28"/>
        </w:rPr>
      </w:pPr>
      <w:r>
        <w:rPr>
          <w:rFonts w:ascii="Calibri" w:hAnsi="Calibri"/>
          <w:b w:val="false"/>
          <w:bCs w:val="false"/>
          <w:color w:val="000000"/>
          <w:sz w:val="28"/>
          <w:szCs w:val="28"/>
        </w:rPr>
        <w:t xml:space="preserve">Proměna bude postupná, směrem k ekologické udržitelnosti, lidskosti, vyšší duchovnosti a evolučním posunu. Tomu nyní přizpůsobuji i koncept vzdělávání pro zájemce, na jakém je třeba pracovat a ve vhodnou dobu jej překlopit do reálného vývoje zemí a světa….. Sleduji nejen já, jak přibývá velké množství dětí a mladých lidí, toužících po „objektivním“ a tvořivém vědění a poznávání a v podstatě nemají v dnešním světě, takřka šanci. </w:t>
      </w:r>
    </w:p>
    <w:p>
      <w:pPr>
        <w:pStyle w:val="Normal"/>
        <w:bidi w:val="0"/>
        <w:jc w:val="left"/>
        <w:rPr>
          <w:b w:val="false"/>
          <w:bCs w:val="false"/>
        </w:rPr>
      </w:pPr>
      <w:r>
        <w:rPr>
          <w:b w:val="false"/>
          <w:bCs w:val="false"/>
        </w:rPr>
      </w:r>
    </w:p>
    <w:p>
      <w:pPr>
        <w:pStyle w:val="Normal"/>
        <w:bidi w:val="0"/>
        <w:jc w:val="left"/>
        <w:rPr>
          <w:color w:val="A1467E"/>
        </w:rPr>
      </w:pPr>
      <w:r>
        <w:rPr>
          <w:rFonts w:ascii="Calibri" w:hAnsi="Calibri"/>
          <w:b w:val="false"/>
          <w:bCs w:val="false"/>
          <w:color w:val="A1467E"/>
          <w:sz w:val="28"/>
          <w:szCs w:val="28"/>
        </w:rPr>
        <w:t xml:space="preserve">Tento Projekt, kde se spojuje materialistické hledisko s duchovním, je neobvyklý tím, že materialistický pohled již nebude upřednostňován a ne v takové až agresivní podobě, jak tomu bylo, dosud (věda a technika má vždy pravdu, co se neprokáže tímto způsobem, neexistuje…. A vše duchovní a evolučně – ekologické je, nesmysl….). </w:t>
      </w:r>
    </w:p>
    <w:p>
      <w:pPr>
        <w:pStyle w:val="Normal"/>
        <w:bidi w:val="0"/>
        <w:jc w:val="left"/>
        <w:rPr>
          <w:b w:val="false"/>
          <w:bCs w:val="false"/>
        </w:rPr>
      </w:pPr>
      <w:r>
        <w:rPr>
          <w:b w:val="false"/>
          <w:bCs w:val="false"/>
        </w:rPr>
      </w:r>
    </w:p>
    <w:p>
      <w:pPr>
        <w:pStyle w:val="Normal"/>
        <w:bidi w:val="0"/>
        <w:jc w:val="left"/>
        <w:rPr>
          <w:rFonts w:ascii="Calibri" w:hAnsi="Calibri"/>
          <w:b/>
          <w:bCs/>
          <w:color w:val="000000"/>
          <w:sz w:val="28"/>
          <w:szCs w:val="28"/>
        </w:rPr>
      </w:pPr>
      <w:r>
        <w:rPr>
          <w:rFonts w:ascii="Calibri" w:hAnsi="Calibri"/>
          <w:b w:val="false"/>
          <w:bCs w:val="false"/>
          <w:color w:val="000000"/>
          <w:sz w:val="28"/>
          <w:szCs w:val="28"/>
        </w:rPr>
        <w:t xml:space="preserve">Začínáme v jedné rodině Švýcarska, co by napůl mezinárodně, s jedním neznámým ekofilosofem a pedagogem, jenž se ujal doučování velmi vnímavé a talentované dcery akademicky vzdělaných rodičů a postupně se dohodli, že změní celý přístup a obsah výchovně – vzdělávacího systému formou vzniku „klasického vzdělávání“, ačkoliv hodnotově výše a blíže skutečné pravdě o světě….. Dnes, v jakémsi rozporu s oficiální politikou a nastavením vzdělávání dětí a mládeže, ale o to naléhavější potřebou a zájmem. </w:t>
      </w:r>
    </w:p>
    <w:p>
      <w:pPr>
        <w:pStyle w:val="Normal"/>
        <w:bidi w:val="0"/>
        <w:jc w:val="left"/>
        <w:rPr>
          <w:b w:val="false"/>
          <w:bCs w:val="false"/>
        </w:rPr>
      </w:pPr>
      <w:r>
        <w:rPr>
          <w:b w:val="false"/>
          <w:bCs w:val="false"/>
        </w:rPr>
      </w:r>
    </w:p>
    <w:p>
      <w:pPr>
        <w:pStyle w:val="Normal"/>
        <w:bidi w:val="0"/>
        <w:jc w:val="left"/>
        <w:rPr>
          <w:rFonts w:ascii="Calibri" w:hAnsi="Calibri"/>
          <w:b/>
          <w:bCs/>
          <w:color w:val="000000"/>
          <w:sz w:val="28"/>
          <w:szCs w:val="28"/>
        </w:rPr>
      </w:pPr>
      <w:r>
        <w:rPr>
          <w:rFonts w:ascii="Calibri" w:hAnsi="Calibri"/>
          <w:b w:val="false"/>
          <w:bCs w:val="false"/>
          <w:color w:val="000000"/>
          <w:sz w:val="28"/>
          <w:szCs w:val="28"/>
        </w:rPr>
        <w:t>Nikdo nemá patent na rozum ani právo, povyšovat se nade všechny a nad Přírodu. Stejně tak by byla škoda, aby se Lidé moudří ponižovali před agresory a hlupáky a namísto, aby dostali ve společnosti šanci uplatnit své to nejlepší, co je v nich a co, jsou, ve prospěch celku a Přírody, musí na Pracovní úřad škemrat o trochu peněz na shnilý chléb a toxické potraviny běžných obchodů v zemích a ponižovat se před svými kolegy, jaké znal a sousedy v domě, že on je asi hloupá socka, které se nechce pracovat a proto bere sociální dávky…..  Nadprůměrně inteligentní, morální, empatičtí a vzdělaní lidé jsou tak často odkázáni, v tomto násilném a tržně – mocensky vedeném světě zkázy a parazitizmu, lží a nesmyslů odkázáni na věčnou chudobu, exekuce, za nezaplacené poplatky či jízdu bez jízdenky, na kterou nemají prostředky, jelikož je zaměstnavatel (ne z viny zaměstnance), tedy páníček – systém a jeho páníček, vyhodil a on nemá, jak získat alternativu.  A tak, uklízí v domech, myje nádobí, kope ulice, dělá číšníka…., aby přežil a jeho genialita se nemá jak, projevit.  .Mezi tím jejich duchovní i pracovní pozice  vyplňují lidé bez vyššího vzdělání, nemravné povahy, nemající rádi ostatní lidi a lhostejní k životnímu prostředí a mají snadnou šanci, dostávají i velké peníze ve mzdě za to, že jsou „klidně“ loajálními k páníčkovi a systému, kradou, podvádí ostatní atd.  Ti nejhorší z nich se dostávají do čela politiky, práva, ekonomiky a silových složek.  Divíte se, že se svět nachází tam, kde se nachází?….</w:t>
      </w:r>
    </w:p>
    <w:p>
      <w:pPr>
        <w:pStyle w:val="Normal"/>
        <w:bidi w:val="0"/>
        <w:jc w:val="left"/>
        <w:rPr>
          <w:rFonts w:ascii="Calibri" w:hAnsi="Calibri"/>
          <w:b/>
          <w:bCs/>
          <w:color w:val="000000"/>
          <w:sz w:val="28"/>
          <w:szCs w:val="28"/>
        </w:rPr>
      </w:pPr>
      <w:r>
        <w:rPr>
          <w:rFonts w:ascii="Calibri" w:hAnsi="Calibri"/>
          <w:b w:val="false"/>
          <w:bCs w:val="false"/>
          <w:color w:val="000000"/>
          <w:sz w:val="28"/>
          <w:szCs w:val="28"/>
        </w:rPr>
        <w:t xml:space="preserve">Skutečná hodnota také člověka se vždy pozná přirozenými způsoby. </w:t>
      </w:r>
    </w:p>
    <w:p>
      <w:pPr>
        <w:pStyle w:val="Normal"/>
        <w:bidi w:val="0"/>
        <w:jc w:val="left"/>
        <w:rPr>
          <w:b w:val="false"/>
          <w:bCs w:val="false"/>
        </w:rPr>
      </w:pPr>
      <w:r>
        <w:rPr>
          <w:b w:val="false"/>
          <w:bCs w:val="false"/>
        </w:rPr>
      </w:r>
    </w:p>
    <w:p>
      <w:pPr>
        <w:pStyle w:val="Normal"/>
        <w:bidi w:val="0"/>
        <w:jc w:val="left"/>
        <w:rPr>
          <w:rFonts w:ascii="Calibri" w:hAnsi="Calibri"/>
          <w:b/>
          <w:bCs/>
          <w:i/>
          <w:i/>
          <w:iCs/>
          <w:color w:val="355269"/>
          <w:sz w:val="28"/>
          <w:szCs w:val="28"/>
        </w:rPr>
      </w:pPr>
      <w:r>
        <w:rPr>
          <w:rFonts w:ascii="Calibri" w:hAnsi="Calibri"/>
          <w:b w:val="false"/>
          <w:bCs w:val="false"/>
          <w:i/>
          <w:iCs/>
          <w:color w:val="355269"/>
          <w:sz w:val="28"/>
          <w:szCs w:val="28"/>
        </w:rPr>
        <w:t>Vzdělání není výsadou mocných a bohatých, je přirozeným právem každého jedince v lidské pospolitosti, civilizaci, v každém světadíle a kontinentu, zemi, oblasti, obci a dokonce i pro třeba nahé tropické domorodé obyvatelstvo v savaně či, džungli, byť třeba nomády.</w:t>
      </w:r>
    </w:p>
    <w:p>
      <w:pPr>
        <w:pStyle w:val="Normal"/>
        <w:bidi w:val="0"/>
        <w:jc w:val="left"/>
        <w:rPr>
          <w:rFonts w:ascii="Calibri" w:hAnsi="Calibri"/>
          <w:b/>
          <w:bCs/>
          <w:i/>
          <w:i/>
          <w:iCs/>
          <w:color w:val="E16173"/>
          <w:sz w:val="32"/>
          <w:szCs w:val="32"/>
        </w:rPr>
      </w:pPr>
      <w:r>
        <w:rPr>
          <w:rFonts w:ascii="Calibri" w:hAnsi="Calibri"/>
          <w:b/>
          <w:bCs/>
          <w:i/>
          <w:iCs/>
          <w:color w:val="E16173"/>
          <w:sz w:val="32"/>
          <w:szCs w:val="32"/>
        </w:rPr>
      </w:r>
    </w:p>
    <w:p>
      <w:pPr>
        <w:pStyle w:val="Normal"/>
        <w:bidi w:val="0"/>
        <w:jc w:val="left"/>
        <w:rPr>
          <w:rFonts w:ascii="Calibri" w:hAnsi="Calibri"/>
          <w:b/>
          <w:bCs/>
          <w:i/>
          <w:i/>
          <w:iCs/>
          <w:color w:val="E16173"/>
          <w:sz w:val="32"/>
          <w:szCs w:val="32"/>
        </w:rPr>
      </w:pPr>
      <w:r>
        <w:rPr>
          <w:rFonts w:ascii="Calibri" w:hAnsi="Calibri"/>
          <w:b/>
          <w:bCs/>
          <w:i/>
          <w:iCs/>
          <w:color w:val="E16173"/>
          <w:sz w:val="32"/>
          <w:szCs w:val="32"/>
        </w:rPr>
      </w:r>
    </w:p>
    <w:p>
      <w:pPr>
        <w:pStyle w:val="Normal"/>
        <w:bidi w:val="0"/>
        <w:jc w:val="left"/>
        <w:rPr>
          <w:rFonts w:ascii="Calibri" w:hAnsi="Calibri"/>
          <w:b/>
          <w:bCs/>
          <w:i/>
          <w:i/>
          <w:iCs/>
          <w:color w:val="E16173"/>
          <w:sz w:val="32"/>
          <w:szCs w:val="32"/>
        </w:rPr>
      </w:pPr>
      <w:r>
        <w:rPr>
          <w:rFonts w:ascii="Calibri" w:hAnsi="Calibri"/>
          <w:b/>
          <w:bCs/>
          <w:i/>
          <w:iCs/>
          <w:color w:val="E16173"/>
          <w:sz w:val="32"/>
          <w:szCs w:val="32"/>
        </w:rPr>
      </w:r>
    </w:p>
    <w:p>
      <w:pPr>
        <w:pStyle w:val="Normal"/>
        <w:bidi w:val="0"/>
        <w:jc w:val="left"/>
        <w:rPr>
          <w:rFonts w:ascii="Calibri" w:hAnsi="Calibri"/>
          <w:b/>
          <w:bCs/>
          <w:i/>
          <w:i/>
          <w:iCs/>
          <w:color w:val="E16173"/>
          <w:sz w:val="32"/>
          <w:szCs w:val="32"/>
        </w:rPr>
      </w:pPr>
      <w:r>
        <w:rPr>
          <w:rFonts w:ascii="Calibri" w:hAnsi="Calibri"/>
          <w:b/>
          <w:bCs/>
          <w:i/>
          <w:iCs/>
          <w:color w:val="E16173"/>
          <w:sz w:val="32"/>
          <w:szCs w:val="32"/>
        </w:rPr>
      </w:r>
    </w:p>
    <w:p>
      <w:pPr>
        <w:pStyle w:val="Normal"/>
        <w:bidi w:val="0"/>
        <w:jc w:val="left"/>
        <w:rPr>
          <w:rFonts w:ascii="Calibri" w:hAnsi="Calibri"/>
          <w:b/>
          <w:bCs/>
          <w:i/>
          <w:i/>
          <w:iCs/>
          <w:color w:val="E16173"/>
          <w:sz w:val="32"/>
          <w:szCs w:val="32"/>
        </w:rPr>
      </w:pPr>
      <w:r>
        <w:rPr/>
      </w:r>
    </w:p>
    <w:p>
      <w:pPr>
        <w:pStyle w:val="Normal"/>
        <w:bidi w:val="0"/>
        <w:jc w:val="left"/>
        <w:rPr>
          <w:rFonts w:ascii="Calibri" w:hAnsi="Calibri"/>
          <w:b/>
          <w:bCs/>
          <w:i/>
          <w:i/>
          <w:iCs/>
          <w:color w:val="E16173"/>
          <w:sz w:val="32"/>
          <w:szCs w:val="32"/>
        </w:rPr>
      </w:pPr>
      <w:r>
        <w:rPr/>
      </w:r>
    </w:p>
    <w:p>
      <w:pPr>
        <w:pStyle w:val="Normal"/>
        <w:bidi w:val="0"/>
        <w:jc w:val="left"/>
        <w:rPr>
          <w:rFonts w:ascii="Calibri" w:hAnsi="Calibri"/>
          <w:b/>
          <w:bCs/>
          <w:i/>
          <w:i/>
          <w:iCs/>
          <w:color w:val="E16173"/>
          <w:sz w:val="32"/>
          <w:szCs w:val="32"/>
        </w:rPr>
      </w:pPr>
      <w:r>
        <w:rPr/>
      </w:r>
    </w:p>
    <w:p>
      <w:pPr>
        <w:pStyle w:val="Normal"/>
        <w:bidi w:val="0"/>
        <w:jc w:val="left"/>
        <w:rPr>
          <w:rFonts w:ascii="Calibri" w:hAnsi="Calibri"/>
          <w:b/>
          <w:bCs/>
          <w:i/>
          <w:i/>
          <w:iCs/>
          <w:color w:val="E16173"/>
          <w:sz w:val="32"/>
          <w:szCs w:val="32"/>
        </w:rPr>
      </w:pPr>
      <w:r>
        <w:rPr/>
      </w:r>
    </w:p>
    <w:p>
      <w:pPr>
        <w:pStyle w:val="Normal"/>
        <w:bidi w:val="0"/>
        <w:jc w:val="left"/>
        <w:rPr>
          <w:rFonts w:ascii="Calibri" w:hAnsi="Calibri"/>
          <w:b/>
          <w:bCs/>
          <w:i/>
          <w:i/>
          <w:iCs/>
          <w:color w:val="E16173"/>
          <w:sz w:val="32"/>
          <w:szCs w:val="32"/>
        </w:rPr>
      </w:pPr>
      <w:r>
        <w:rPr/>
      </w:r>
    </w:p>
    <w:p>
      <w:pPr>
        <w:pStyle w:val="Normal"/>
        <w:bidi w:val="0"/>
        <w:jc w:val="left"/>
        <w:rPr>
          <w:rFonts w:ascii="Calibri" w:hAnsi="Calibri"/>
          <w:b/>
          <w:bCs/>
          <w:i/>
          <w:i/>
          <w:iCs/>
          <w:color w:val="E16173"/>
          <w:sz w:val="32"/>
          <w:szCs w:val="32"/>
        </w:rPr>
      </w:pPr>
      <w:r>
        <w:rPr/>
      </w:r>
    </w:p>
    <w:p>
      <w:pPr>
        <w:pStyle w:val="Normal"/>
        <w:bidi w:val="0"/>
        <w:jc w:val="left"/>
        <w:rPr>
          <w:rFonts w:ascii="Calibri" w:hAnsi="Calibri"/>
          <w:b/>
          <w:bCs/>
          <w:i/>
          <w:i/>
          <w:iCs/>
          <w:color w:val="E16173"/>
          <w:sz w:val="32"/>
          <w:szCs w:val="32"/>
        </w:rPr>
      </w:pPr>
      <w:r>
        <w:rPr/>
      </w:r>
    </w:p>
    <w:p>
      <w:pPr>
        <w:pStyle w:val="Normal"/>
        <w:bidi w:val="0"/>
        <w:jc w:val="left"/>
        <w:rPr>
          <w:rFonts w:ascii="Calibri" w:hAnsi="Calibri"/>
          <w:b/>
          <w:bCs/>
          <w:i/>
          <w:i/>
          <w:iCs/>
          <w:color w:val="E16173"/>
          <w:sz w:val="32"/>
          <w:szCs w:val="32"/>
        </w:rPr>
      </w:pPr>
      <w:r>
        <w:rPr/>
      </w:r>
    </w:p>
    <w:p>
      <w:pPr>
        <w:pStyle w:val="Normal"/>
        <w:bidi w:val="0"/>
        <w:jc w:val="left"/>
        <w:rPr>
          <w:rFonts w:ascii="Calibri" w:hAnsi="Calibri"/>
          <w:b/>
          <w:bCs/>
          <w:i/>
          <w:i/>
          <w:iCs/>
          <w:color w:val="E16173"/>
          <w:sz w:val="32"/>
          <w:szCs w:val="32"/>
        </w:rPr>
      </w:pPr>
      <w:r>
        <w:rPr/>
      </w:r>
    </w:p>
    <w:p>
      <w:pPr>
        <w:pStyle w:val="Normal"/>
        <w:bidi w:val="0"/>
        <w:jc w:val="left"/>
        <w:rPr>
          <w:rFonts w:ascii="Calibri" w:hAnsi="Calibri"/>
          <w:b/>
          <w:bCs/>
          <w:i/>
          <w:i/>
          <w:iCs/>
          <w:color w:val="E16173"/>
          <w:sz w:val="32"/>
          <w:szCs w:val="32"/>
        </w:rPr>
      </w:pPr>
      <w:r>
        <w:rPr/>
      </w:r>
    </w:p>
    <w:p>
      <w:pPr>
        <w:pStyle w:val="Normal"/>
        <w:bidi w:val="0"/>
        <w:jc w:val="left"/>
        <w:rPr>
          <w:rFonts w:ascii="Calibri" w:hAnsi="Calibri"/>
          <w:b/>
          <w:bCs/>
          <w:i/>
          <w:i/>
          <w:iCs/>
          <w:color w:val="E16173"/>
          <w:sz w:val="32"/>
          <w:szCs w:val="32"/>
        </w:rPr>
      </w:pPr>
      <w:r>
        <w:rPr>
          <w:rFonts w:ascii="Calibri" w:hAnsi="Calibri"/>
          <w:b w:val="false"/>
          <w:bCs w:val="false"/>
          <w:i/>
          <w:iCs/>
          <w:color w:val="E16173"/>
          <w:sz w:val="32"/>
          <w:szCs w:val="32"/>
        </w:rPr>
        <w:t xml:space="preserve">                 </w:t>
      </w:r>
      <w:r>
        <w:rPr>
          <w:rFonts w:ascii="Calibri" w:hAnsi="Calibri"/>
          <w:b w:val="false"/>
          <w:bCs w:val="false"/>
          <w:i/>
          <w:iCs/>
          <w:color w:val="E16173"/>
          <w:sz w:val="32"/>
          <w:szCs w:val="32"/>
        </w:rPr>
        <w:t>Filosofie naší představy a návrhů pro evaluaci a edukaci</w:t>
      </w:r>
    </w:p>
    <w:p>
      <w:pPr>
        <w:pStyle w:val="Normal"/>
        <w:bidi w:val="0"/>
        <w:jc w:val="left"/>
        <w:rPr>
          <w:rFonts w:ascii="Calibri" w:hAnsi="Calibri"/>
          <w:b/>
          <w:bCs/>
          <w:i/>
          <w:i/>
          <w:iCs/>
          <w:color w:val="FFBF00"/>
          <w:sz w:val="36"/>
          <w:szCs w:val="36"/>
        </w:rPr>
      </w:pPr>
      <w:r>
        <w:rPr>
          <w:rFonts w:ascii="Calibri" w:hAnsi="Calibri"/>
          <w:b w:val="false"/>
          <w:bCs w:val="false"/>
          <w:i/>
          <w:iCs/>
          <w:color w:val="FFBF00"/>
          <w:sz w:val="36"/>
          <w:szCs w:val="36"/>
        </w:rPr>
        <w:t xml:space="preserve">   </w:t>
      </w:r>
    </w:p>
    <w:p>
      <w:pPr>
        <w:pStyle w:val="Normal"/>
        <w:bidi w:val="0"/>
        <w:jc w:val="left"/>
        <w:rPr>
          <w:rFonts w:ascii="Calibri" w:hAnsi="Calibri"/>
          <w:b/>
          <w:bCs/>
          <w:i/>
          <w:i/>
          <w:iCs/>
          <w:color w:val="FFBF00"/>
          <w:sz w:val="36"/>
          <w:szCs w:val="36"/>
        </w:rPr>
      </w:pPr>
      <w:r>
        <w:rPr>
          <w:rFonts w:ascii="Calibri" w:hAnsi="Calibri"/>
          <w:b w:val="false"/>
          <w:bCs w:val="false"/>
          <w:i/>
          <w:iCs/>
          <w:color w:val="FFBF00"/>
          <w:sz w:val="36"/>
          <w:szCs w:val="36"/>
        </w:rPr>
        <w:t xml:space="preserve">   </w:t>
      </w:r>
      <w:r>
        <w:rPr>
          <w:rFonts w:ascii="Calibri" w:hAnsi="Calibri"/>
          <w:b/>
          <w:bCs/>
          <w:i/>
          <w:iCs/>
          <w:color w:val="FFBF00"/>
          <w:sz w:val="36"/>
          <w:szCs w:val="36"/>
        </w:rPr>
        <w:t>Základní principy našeho – vašeho pojetí edukace a evaluace</w:t>
      </w:r>
    </w:p>
    <w:p>
      <w:pPr>
        <w:pStyle w:val="Normal"/>
        <w:bidi w:val="0"/>
        <w:jc w:val="left"/>
        <w:rPr>
          <w:b w:val="false"/>
          <w:bCs w:val="false"/>
        </w:rPr>
      </w:pPr>
      <w:r>
        <w:rPr>
          <w:b w:val="false"/>
          <w:bCs w:val="false"/>
        </w:rPr>
      </w:r>
    </w:p>
    <w:p>
      <w:pPr>
        <w:pStyle w:val="Normal"/>
        <w:bidi w:val="0"/>
        <w:jc w:val="both"/>
        <w:rPr>
          <w:rFonts w:ascii="Calibri" w:hAnsi="Calibri"/>
          <w:b/>
          <w:bCs/>
          <w:i/>
          <w:i/>
          <w:iCs/>
          <w:color w:val="611729"/>
          <w:sz w:val="28"/>
          <w:szCs w:val="28"/>
        </w:rPr>
      </w:pPr>
      <w:r>
        <w:rPr>
          <w:rFonts w:ascii="Calibri" w:hAnsi="Calibri"/>
          <w:b w:val="false"/>
          <w:bCs w:val="false"/>
          <w:i/>
          <w:iCs/>
          <w:color w:val="611729"/>
          <w:sz w:val="28"/>
          <w:szCs w:val="28"/>
        </w:rPr>
        <w:t>- princip evoluční, ekologické, duchovní a všelidské rovnováhy, ideálně harmonie</w:t>
      </w:r>
    </w:p>
    <w:p>
      <w:pPr>
        <w:pStyle w:val="Normal"/>
        <w:bidi w:val="0"/>
        <w:jc w:val="both"/>
        <w:rPr>
          <w:rFonts w:ascii="Calibri" w:hAnsi="Calibri"/>
          <w:b/>
          <w:bCs/>
          <w:i/>
          <w:i/>
          <w:iCs/>
          <w:color w:val="611729"/>
          <w:sz w:val="28"/>
          <w:szCs w:val="28"/>
        </w:rPr>
      </w:pPr>
      <w:r>
        <w:rPr>
          <w:rFonts w:ascii="Calibri" w:hAnsi="Calibri"/>
          <w:b w:val="false"/>
          <w:bCs w:val="false"/>
          <w:i/>
          <w:iCs/>
          <w:color w:val="611729"/>
          <w:sz w:val="28"/>
          <w:szCs w:val="28"/>
        </w:rPr>
        <w:t xml:space="preserve">  </w:t>
      </w:r>
      <w:r>
        <w:rPr>
          <w:rFonts w:ascii="Calibri" w:hAnsi="Calibri"/>
          <w:b w:val="false"/>
          <w:bCs w:val="false"/>
          <w:i/>
          <w:iCs/>
          <w:color w:val="611729"/>
          <w:sz w:val="28"/>
          <w:szCs w:val="28"/>
        </w:rPr>
        <w:t>rovnováhy energie a hmoty, tedy materiálního a duchovního také v ekonomice, politice, mezilidských vztazích, v teorii i praxi vědy a techniky, zaměstnanosti a vývoje světa obecně</w:t>
      </w:r>
    </w:p>
    <w:p>
      <w:pPr>
        <w:pStyle w:val="Normal"/>
        <w:bidi w:val="0"/>
        <w:jc w:val="left"/>
        <w:rPr>
          <w:rFonts w:ascii="Calibri" w:hAnsi="Calibri"/>
          <w:b/>
          <w:bCs/>
          <w:i/>
          <w:i/>
          <w:iCs/>
          <w:color w:val="611729"/>
          <w:sz w:val="28"/>
          <w:szCs w:val="28"/>
        </w:rPr>
      </w:pPr>
      <w:r>
        <w:rPr>
          <w:rFonts w:ascii="Calibri" w:hAnsi="Calibri"/>
          <w:b w:val="false"/>
          <w:bCs w:val="false"/>
          <w:i/>
          <w:iCs/>
          <w:color w:val="611729"/>
          <w:sz w:val="28"/>
          <w:szCs w:val="28"/>
        </w:rPr>
        <w:t xml:space="preserve">      </w:t>
      </w:r>
    </w:p>
    <w:p>
      <w:pPr>
        <w:pStyle w:val="Normal"/>
        <w:bidi w:val="0"/>
        <w:jc w:val="left"/>
        <w:rPr>
          <w:b w:val="false"/>
          <w:bCs w:val="false"/>
        </w:rPr>
      </w:pPr>
      <w:r>
        <w:rPr>
          <w:rFonts w:ascii="Calibri" w:hAnsi="Calibri"/>
          <w:b w:val="false"/>
          <w:bCs w:val="false"/>
          <w:i/>
          <w:iCs/>
          <w:color w:val="611729"/>
          <w:sz w:val="28"/>
          <w:szCs w:val="28"/>
        </w:rPr>
        <w:t xml:space="preserve">   </w:t>
      </w:r>
    </w:p>
    <w:p>
      <w:pPr>
        <w:pStyle w:val="Normal"/>
        <w:bidi w:val="0"/>
        <w:jc w:val="left"/>
        <w:rPr>
          <w:b w:val="false"/>
          <w:bCs w:val="false"/>
        </w:rPr>
      </w:pPr>
      <w:r>
        <w:rPr>
          <w:b w:val="false"/>
          <w:bCs w:val="false"/>
        </w:rPr>
      </w:r>
    </w:p>
    <w:p>
      <w:pPr>
        <w:pStyle w:val="Normal"/>
        <w:bidi w:val="0"/>
        <w:jc w:val="left"/>
        <w:rPr>
          <w:rFonts w:ascii="Calibri" w:hAnsi="Calibri"/>
          <w:b/>
          <w:bCs/>
          <w:i/>
          <w:i/>
          <w:iCs/>
          <w:color w:val="355269"/>
          <w:sz w:val="28"/>
          <w:szCs w:val="28"/>
        </w:rPr>
      </w:pPr>
      <w: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2580005" cy="2580005"/>
            <wp:effectExtent l="0" t="0" r="0" b="0"/>
            <wp:wrapSquare wrapText="largest"/>
            <wp:docPr id="1" name="Obrázek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17" descr=""/>
                    <pic:cNvPicPr>
                      <a:picLocks noChangeAspect="1" noChangeArrowheads="1"/>
                    </pic:cNvPicPr>
                  </pic:nvPicPr>
                  <pic:blipFill>
                    <a:blip r:embed="rId3"/>
                    <a:stretch>
                      <a:fillRect/>
                    </a:stretch>
                  </pic:blipFill>
                  <pic:spPr bwMode="auto">
                    <a:xfrm>
                      <a:off x="0" y="0"/>
                      <a:ext cx="2580005" cy="2580005"/>
                    </a:xfrm>
                    <a:prstGeom prst="rect">
                      <a:avLst/>
                    </a:prstGeom>
                  </pic:spPr>
                </pic:pic>
              </a:graphicData>
            </a:graphic>
          </wp:anchor>
        </w:drawing>
      </w:r>
      <w:r>
        <w:rPr>
          <w:rFonts w:ascii="Calibri" w:hAnsi="Calibri"/>
          <w:b w:val="false"/>
          <w:bCs w:val="false"/>
          <w:i/>
          <w:iCs/>
          <w:color w:val="355269"/>
          <w:sz w:val="28"/>
          <w:szCs w:val="28"/>
        </w:rPr>
        <w:t xml:space="preserve">                                               </w:t>
      </w:r>
    </w:p>
    <w:p>
      <w:pPr>
        <w:pStyle w:val="Normal"/>
        <w:bidi w:val="0"/>
        <w:jc w:val="left"/>
        <w:rPr>
          <w:b w:val="false"/>
          <w:bCs w:val="false"/>
        </w:rPr>
      </w:pPr>
      <w:r>
        <w:rPr>
          <w:b w:val="false"/>
          <w:bCs w:val="false"/>
        </w:rPr>
      </w:r>
    </w:p>
    <w:p>
      <w:pPr>
        <w:pStyle w:val="Normal"/>
        <w:bidi w:val="0"/>
        <w:jc w:val="left"/>
        <w:rPr>
          <w:b w:val="false"/>
          <w:bCs w:val="false"/>
        </w:rPr>
      </w:pPr>
      <w:r>
        <w:rPr>
          <w:b w:val="false"/>
          <w:bCs w:val="false"/>
        </w:rPr>
      </w:r>
    </w:p>
    <w:p>
      <w:pPr>
        <w:pStyle w:val="Normal"/>
        <w:bidi w:val="0"/>
        <w:jc w:val="left"/>
        <w:rPr>
          <w:b w:val="false"/>
          <w:bCs w:val="false"/>
        </w:rPr>
      </w:pPr>
      <w:r>
        <w:rPr>
          <w:b w:val="false"/>
          <w:bCs w:val="false"/>
        </w:rPr>
      </w:r>
    </w:p>
    <w:p>
      <w:pPr>
        <w:pStyle w:val="Normal"/>
        <w:bidi w:val="0"/>
        <w:jc w:val="left"/>
        <w:rPr>
          <w:b w:val="false"/>
          <w:bCs w:val="false"/>
        </w:rPr>
      </w:pPr>
      <w:r>
        <w:rPr>
          <w:b w:val="false"/>
          <w:bCs w:val="false"/>
        </w:rPr>
      </w:r>
    </w:p>
    <w:p>
      <w:pPr>
        <w:pStyle w:val="Normal"/>
        <w:bidi w:val="0"/>
        <w:jc w:val="left"/>
        <w:rPr>
          <w:b w:val="false"/>
          <w:bCs w:val="false"/>
        </w:rPr>
      </w:pPr>
      <w:r>
        <w:rPr>
          <w:b w:val="false"/>
          <w:bCs w:val="false"/>
        </w:rPr>
      </w:r>
    </w:p>
    <w:p>
      <w:pPr>
        <w:pStyle w:val="Normal"/>
        <w:bidi w:val="0"/>
        <w:jc w:val="left"/>
        <w:rPr>
          <w:b w:val="false"/>
          <w:bCs w:val="false"/>
        </w:rPr>
      </w:pPr>
      <w:r>
        <w:rPr>
          <w:b w:val="false"/>
          <w:bCs w:val="false"/>
        </w:rPr>
      </w:r>
    </w:p>
    <w:p>
      <w:pPr>
        <w:pStyle w:val="Normal"/>
        <w:bidi w:val="0"/>
        <w:jc w:val="left"/>
        <w:rPr>
          <w:b w:val="false"/>
          <w:bCs w:val="false"/>
        </w:rPr>
      </w:pPr>
      <w:r>
        <w:rPr>
          <w:b w:val="false"/>
          <w:bCs w:val="false"/>
        </w:rPr>
      </w:r>
    </w:p>
    <w:p>
      <w:pPr>
        <w:pStyle w:val="Normal"/>
        <w:bidi w:val="0"/>
        <w:jc w:val="left"/>
        <w:rPr>
          <w:b w:val="false"/>
          <w:bCs w:val="false"/>
        </w:rPr>
      </w:pPr>
      <w:r>
        <w:rPr>
          <w:b w:val="false"/>
          <w:bCs w:val="false"/>
        </w:rPr>
      </w:r>
    </w:p>
    <w:p>
      <w:pPr>
        <w:pStyle w:val="Normal"/>
        <w:bidi w:val="0"/>
        <w:jc w:val="left"/>
        <w:rPr>
          <w:b w:val="false"/>
          <w:bCs w:val="false"/>
        </w:rPr>
      </w:pPr>
      <w:r>
        <w:rPr>
          <w:b w:val="false"/>
          <w:bCs w:val="false"/>
        </w:rPr>
      </w:r>
    </w:p>
    <w:p>
      <w:pPr>
        <w:pStyle w:val="Normal"/>
        <w:bidi w:val="0"/>
        <w:jc w:val="left"/>
        <w:rPr>
          <w:b w:val="false"/>
          <w:bCs w:val="false"/>
        </w:rPr>
      </w:pPr>
      <w:r>
        <w:rPr>
          <w:b w:val="false"/>
          <w:bCs w:val="false"/>
        </w:rPr>
      </w:r>
    </w:p>
    <w:p>
      <w:pPr>
        <w:pStyle w:val="Normal"/>
        <w:bidi w:val="0"/>
        <w:jc w:val="left"/>
        <w:rPr>
          <w:b w:val="false"/>
          <w:bCs w:val="false"/>
        </w:rPr>
      </w:pPr>
      <w:r>
        <w:rPr>
          <w:b w:val="false"/>
          <w:bCs w:val="false"/>
        </w:rPr>
      </w:r>
    </w:p>
    <w:p>
      <w:pPr>
        <w:pStyle w:val="Normal"/>
        <w:bidi w:val="0"/>
        <w:jc w:val="left"/>
        <w:rPr>
          <w:b w:val="false"/>
          <w:bCs w:val="false"/>
        </w:rPr>
      </w:pPr>
      <w:r>
        <w:rPr>
          <w:b w:val="false"/>
          <w:bCs w:val="false"/>
        </w:rPr>
      </w:r>
    </w:p>
    <w:p>
      <w:pPr>
        <w:pStyle w:val="Normal"/>
        <w:bidi w:val="0"/>
        <w:jc w:val="left"/>
        <w:rPr>
          <w:b w:val="false"/>
          <w:bCs w:val="false"/>
        </w:rPr>
      </w:pPr>
      <w:r>
        <w:rPr>
          <w:b w:val="false"/>
          <w:bCs w:val="false"/>
        </w:rPr>
      </w:r>
    </w:p>
    <w:p>
      <w:pPr>
        <w:pStyle w:val="Normal"/>
        <w:bidi w:val="0"/>
        <w:jc w:val="left"/>
        <w:rPr>
          <w:b w:val="false"/>
          <w:bCs w:val="false"/>
        </w:rPr>
      </w:pPr>
      <w:r>
        <w:rPr>
          <w:b w:val="false"/>
          <w:bCs w:val="false"/>
        </w:rPr>
      </w:r>
    </w:p>
    <w:p>
      <w:pPr>
        <w:pStyle w:val="Normal"/>
        <w:bidi w:val="0"/>
        <w:jc w:val="left"/>
        <w:rPr>
          <w:b w:val="false"/>
          <w:bCs w:val="false"/>
        </w:rPr>
      </w:pPr>
      <w:r>
        <w:rPr>
          <w:b w:val="false"/>
          <w:bCs w:val="false"/>
        </w:rPr>
      </w:r>
    </w:p>
    <w:p>
      <w:pPr>
        <w:pStyle w:val="Normal"/>
        <w:bidi w:val="0"/>
        <w:jc w:val="left"/>
        <w:rPr>
          <w:b w:val="false"/>
          <w:bCs w:val="false"/>
        </w:rPr>
      </w:pPr>
      <w:r>
        <w:rPr>
          <w:b w:val="false"/>
          <w:bCs w:val="false"/>
        </w:rPr>
      </w:r>
    </w:p>
    <w:p>
      <w:pPr>
        <w:pStyle w:val="Normal"/>
        <w:bidi w:val="0"/>
        <w:jc w:val="left"/>
        <w:rPr>
          <w:rFonts w:ascii="Calibri" w:hAnsi="Calibri"/>
          <w:b/>
          <w:bCs/>
          <w:i/>
          <w:i/>
          <w:iCs/>
          <w:color w:val="355269"/>
          <w:sz w:val="28"/>
          <w:szCs w:val="28"/>
        </w:rPr>
      </w:pPr>
      <w:r>
        <w:rPr>
          <w:rFonts w:ascii="Calibri" w:hAnsi="Calibri"/>
          <w:b w:val="false"/>
          <w:bCs w:val="false"/>
          <w:i/>
          <w:iCs/>
          <w:color w:val="355269"/>
          <w:sz w:val="28"/>
          <w:szCs w:val="28"/>
        </w:rPr>
        <w:t>-                 princip sounáležitosti, empatie, funkčnosti a estetické nádhery</w:t>
      </w:r>
    </w:p>
    <w:p>
      <w:pPr>
        <w:pStyle w:val="Normal"/>
        <w:bidi w:val="0"/>
        <w:jc w:val="left"/>
        <w:rPr>
          <w:rFonts w:ascii="Calibri" w:hAnsi="Calibri"/>
          <w:b/>
          <w:bCs/>
          <w:i/>
          <w:i/>
          <w:iCs/>
          <w:color w:val="355269"/>
          <w:sz w:val="28"/>
          <w:szCs w:val="28"/>
        </w:rPr>
      </w:pPr>
      <w:r>
        <w:rPr>
          <w:rFonts w:ascii="Calibri" w:hAnsi="Calibri"/>
          <w:b w:val="false"/>
          <w:bCs w:val="false"/>
          <w:i/>
          <w:iCs/>
          <w:color w:val="355269"/>
          <w:sz w:val="28"/>
          <w:szCs w:val="28"/>
        </w:rPr>
        <w:t xml:space="preserve"> </w:t>
      </w:r>
    </w:p>
    <w:p>
      <w:pPr>
        <w:pStyle w:val="Normal"/>
        <w:bidi w:val="0"/>
        <w:jc w:val="left"/>
        <w:rPr>
          <w:rFonts w:ascii="Calibri" w:hAnsi="Calibri"/>
          <w:b/>
          <w:bCs/>
          <w:i/>
          <w:i/>
          <w:iCs/>
          <w:color w:val="355269"/>
          <w:sz w:val="28"/>
          <w:szCs w:val="28"/>
        </w:rPr>
      </w:pPr>
      <w:r>
        <w:rPr>
          <w:rFonts w:ascii="Calibri" w:hAnsi="Calibri"/>
          <w:b w:val="false"/>
          <w:bCs w:val="false"/>
          <w:i/>
          <w:iCs/>
          <w:color w:val="355269"/>
          <w:sz w:val="28"/>
          <w:szCs w:val="28"/>
        </w:rPr>
        <w:t xml:space="preserve">                                     </w:t>
      </w:r>
      <w:r>
        <w:rPr>
          <w:rFonts w:ascii="Calibri" w:hAnsi="Calibri"/>
          <w:b w:val="false"/>
          <w:bCs w:val="false"/>
          <w:i/>
          <w:iCs/>
          <w:color w:val="355269"/>
          <w:sz w:val="28"/>
          <w:szCs w:val="28"/>
        </w:rPr>
        <w:t>Posvátná geometrie aneb Květ života</w:t>
      </w:r>
    </w:p>
    <w:p>
      <w:pPr>
        <w:pStyle w:val="Normal"/>
        <w:bidi w:val="0"/>
        <w:jc w:val="left"/>
        <w:rPr>
          <w:b w:val="false"/>
          <w:bCs w:val="false"/>
        </w:rPr>
      </w:pPr>
      <w:r>
        <w:rPr>
          <w:b w:val="false"/>
          <w:bCs w:val="false"/>
        </w:rPr>
      </w:r>
    </w:p>
    <w:p>
      <w:pPr>
        <w:pStyle w:val="Normal"/>
        <w:bidi w:val="0"/>
        <w:jc w:val="left"/>
        <w:rPr>
          <w:rFonts w:ascii="Calibri" w:hAnsi="Calibri"/>
          <w:b/>
          <w:bCs/>
          <w:i/>
          <w:i/>
          <w:iCs/>
          <w:color w:val="355269"/>
          <w:sz w:val="28"/>
          <w:szCs w:val="28"/>
        </w:rPr>
      </w:pPr>
      <w: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3810000" cy="4398010"/>
            <wp:effectExtent l="0" t="0" r="0" b="0"/>
            <wp:wrapSquare wrapText="largest"/>
            <wp:docPr id="2" name="Obrázek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1" descr=""/>
                    <pic:cNvPicPr>
                      <a:picLocks noChangeAspect="1" noChangeArrowheads="1"/>
                    </pic:cNvPicPr>
                  </pic:nvPicPr>
                  <pic:blipFill>
                    <a:blip r:embed="rId4"/>
                    <a:stretch>
                      <a:fillRect/>
                    </a:stretch>
                  </pic:blipFill>
                  <pic:spPr bwMode="auto">
                    <a:xfrm>
                      <a:off x="0" y="0"/>
                      <a:ext cx="3810000" cy="4398010"/>
                    </a:xfrm>
                    <a:prstGeom prst="rect">
                      <a:avLst/>
                    </a:prstGeom>
                  </pic:spPr>
                </pic:pic>
              </a:graphicData>
            </a:graphic>
          </wp:anchor>
        </w:drawing>
      </w:r>
      <w:r>
        <w:rPr>
          <w:rFonts w:ascii="Calibri" w:hAnsi="Calibri"/>
          <w:b w:val="false"/>
          <w:bCs w:val="false"/>
          <w:i/>
          <w:iCs/>
          <w:color w:val="355269"/>
          <w:sz w:val="28"/>
          <w:szCs w:val="28"/>
        </w:rPr>
        <w:t xml:space="preserve">                                             </w:t>
      </w:r>
    </w:p>
    <w:p>
      <w:pPr>
        <w:pStyle w:val="Normal"/>
        <w:bidi w:val="0"/>
        <w:jc w:val="left"/>
        <w:rPr>
          <w:rFonts w:ascii="Calibri" w:hAnsi="Calibri"/>
          <w:b/>
          <w:bCs/>
          <w:i/>
          <w:i/>
          <w:iCs/>
          <w:color w:val="800080"/>
          <w:sz w:val="28"/>
          <w:szCs w:val="28"/>
        </w:rPr>
      </w:pPr>
      <w:r>
        <w:rPr>
          <w:rFonts w:ascii="Calibri" w:hAnsi="Calibri"/>
          <w:b w:val="false"/>
          <w:bCs w:val="false"/>
          <w:i/>
          <w:iCs/>
          <w:color w:val="800080"/>
          <w:sz w:val="28"/>
          <w:szCs w:val="28"/>
        </w:rPr>
        <w:t>- princip motivace, hledání objektivní skutečnosti, komplexnosti přístupu a hledání</w:t>
      </w:r>
    </w:p>
    <w:p>
      <w:pPr>
        <w:pStyle w:val="Normal"/>
        <w:bidi w:val="0"/>
        <w:jc w:val="left"/>
        <w:rPr>
          <w:rFonts w:ascii="Calibri" w:hAnsi="Calibri"/>
          <w:b/>
          <w:bCs/>
          <w:i/>
          <w:i/>
          <w:iCs/>
          <w:color w:val="800080"/>
          <w:sz w:val="28"/>
          <w:szCs w:val="28"/>
        </w:rPr>
      </w:pPr>
      <w:r>
        <w:rPr>
          <w:rFonts w:ascii="Calibri" w:hAnsi="Calibri"/>
          <w:b w:val="false"/>
          <w:bCs w:val="false"/>
          <w:i/>
          <w:iCs/>
          <w:color w:val="800080"/>
          <w:sz w:val="28"/>
          <w:szCs w:val="28"/>
        </w:rPr>
        <w:t xml:space="preserve">                                        </w:t>
      </w:r>
      <w:r>
        <w:rPr>
          <w:rFonts w:ascii="Calibri" w:hAnsi="Calibri"/>
          <w:b w:val="false"/>
          <w:bCs w:val="false"/>
          <w:i/>
          <w:iCs/>
          <w:color w:val="800080"/>
          <w:sz w:val="28"/>
          <w:szCs w:val="28"/>
        </w:rPr>
        <w:t>souvislostí, mezioborových vztahů….</w:t>
      </w:r>
    </w:p>
    <w:p>
      <w:pPr>
        <w:pStyle w:val="Normal"/>
        <w:bidi w:val="0"/>
        <w:jc w:val="left"/>
        <w:rPr>
          <w:b w:val="false"/>
          <w:bCs w:val="false"/>
        </w:rPr>
      </w:pPr>
      <w:r>
        <w:rPr>
          <w:b w:val="false"/>
          <w:bCs w:val="false"/>
        </w:rPr>
      </w:r>
    </w:p>
    <w:p>
      <w:pPr>
        <w:pStyle w:val="Normal"/>
        <w:bidi w:val="0"/>
        <w:jc w:val="left"/>
        <w:rPr>
          <w:rFonts w:ascii="Calibri" w:hAnsi="Calibri"/>
          <w:b/>
          <w:bCs/>
          <w:i/>
          <w:i/>
          <w:iCs/>
          <w:color w:val="FF8000"/>
          <w:sz w:val="28"/>
          <w:szCs w:val="28"/>
        </w:rPr>
      </w:pPr>
      <w:r>
        <w:rPr>
          <w:rFonts w:ascii="Calibri" w:hAnsi="Calibri"/>
          <w:b w:val="false"/>
          <w:bCs w:val="false"/>
          <w:i/>
          <w:iCs/>
          <w:color w:val="FF8000"/>
          <w:sz w:val="28"/>
          <w:szCs w:val="28"/>
        </w:rPr>
        <w:t>-     princip porozumění a pochopení mezilidským vztahům, vztahům a vazbám v</w:t>
      </w:r>
    </w:p>
    <w:p>
      <w:pPr>
        <w:pStyle w:val="Normal"/>
        <w:bidi w:val="0"/>
        <w:jc w:val="left"/>
        <w:rPr>
          <w:rFonts w:ascii="Calibri" w:hAnsi="Calibri"/>
          <w:b/>
          <w:bCs/>
          <w:i/>
          <w:i/>
          <w:iCs/>
          <w:color w:val="FF8000"/>
          <w:sz w:val="28"/>
          <w:szCs w:val="28"/>
        </w:rPr>
      </w:pPr>
      <w:r>
        <w:rPr>
          <w:rFonts w:ascii="Calibri" w:hAnsi="Calibri"/>
          <w:b w:val="false"/>
          <w:bCs w:val="false"/>
          <w:i/>
          <w:iCs/>
          <w:color w:val="FF8000"/>
          <w:sz w:val="28"/>
          <w:szCs w:val="28"/>
        </w:rPr>
        <w:t xml:space="preserve">   </w:t>
      </w:r>
      <w:r>
        <w:rPr>
          <w:rFonts w:ascii="Calibri" w:hAnsi="Calibri"/>
          <w:b w:val="false"/>
          <w:bCs w:val="false"/>
          <w:i/>
          <w:iCs/>
          <w:color w:val="FF8000"/>
          <w:sz w:val="28"/>
          <w:szCs w:val="28"/>
        </w:rPr>
        <w:t xml:space="preserve">Přírodě, v lidské pospolitosti v souvislostech dějinných i v současnosti, pochopení </w:t>
      </w:r>
    </w:p>
    <w:p>
      <w:pPr>
        <w:pStyle w:val="Normal"/>
        <w:bidi w:val="0"/>
        <w:jc w:val="left"/>
        <w:rPr>
          <w:rFonts w:ascii="Calibri" w:hAnsi="Calibri"/>
          <w:b/>
          <w:bCs/>
          <w:i/>
          <w:i/>
          <w:iCs/>
          <w:color w:val="FF8000"/>
          <w:sz w:val="28"/>
          <w:szCs w:val="28"/>
        </w:rPr>
      </w:pPr>
      <w:r>
        <w:rPr>
          <w:rFonts w:ascii="Calibri" w:hAnsi="Calibri"/>
          <w:b w:val="false"/>
          <w:bCs w:val="false"/>
          <w:i/>
          <w:iCs/>
          <w:color w:val="FF8000"/>
          <w:sz w:val="28"/>
          <w:szCs w:val="28"/>
        </w:rPr>
        <w:t xml:space="preserve">               </w:t>
      </w:r>
      <w:r>
        <w:rPr>
          <w:rFonts w:ascii="Calibri" w:hAnsi="Calibri"/>
          <w:b w:val="false"/>
          <w:bCs w:val="false"/>
          <w:i/>
          <w:iCs/>
          <w:color w:val="FF8000"/>
          <w:sz w:val="28"/>
          <w:szCs w:val="28"/>
        </w:rPr>
        <w:t>fenoménu učení, inspirace, komplexnost inteligence a moudrost….</w:t>
      </w:r>
    </w:p>
    <w:p>
      <w:pPr>
        <w:pStyle w:val="Normal"/>
        <w:bidi w:val="0"/>
        <w:jc w:val="left"/>
        <w:rPr>
          <w:rFonts w:ascii="Calibri" w:hAnsi="Calibri"/>
          <w:b/>
          <w:bCs/>
          <w:i/>
          <w:i/>
          <w:iCs/>
          <w:color w:val="FF8000"/>
          <w:sz w:val="28"/>
          <w:szCs w:val="28"/>
        </w:rPr>
      </w:pPr>
      <w:r>
        <w:rPr>
          <w:rFonts w:ascii="Calibri" w:hAnsi="Calibri"/>
          <w:b w:val="false"/>
          <w:bCs w:val="false"/>
          <w:i/>
          <w:iCs/>
          <w:color w:val="FF8000"/>
          <w:sz w:val="28"/>
          <w:szCs w:val="28"/>
        </w:rPr>
        <w:t xml:space="preserve">                                                            </w:t>
      </w:r>
    </w:p>
    <w:p>
      <w:pPr>
        <w:pStyle w:val="Normal"/>
        <w:bidi w:val="0"/>
        <w:jc w:val="left"/>
        <w:rPr>
          <w:rFonts w:ascii="Calibri" w:hAnsi="Calibri"/>
          <w:b/>
          <w:bCs/>
          <w:i/>
          <w:i/>
          <w:iCs/>
          <w:color w:val="127622"/>
          <w:sz w:val="28"/>
          <w:szCs w:val="28"/>
        </w:rPr>
      </w:pPr>
      <w:r>
        <w:rPr>
          <w:rFonts w:ascii="Calibri" w:hAnsi="Calibri"/>
          <w:b w:val="false"/>
          <w:bCs w:val="false"/>
          <w:i/>
          <w:iCs/>
          <w:color w:val="127622"/>
          <w:sz w:val="28"/>
          <w:szCs w:val="28"/>
        </w:rPr>
        <w:t>-  svoboda projevu, mít a prezentovat vlastní názor, víru, přesvědčení, vyznání, úhel</w:t>
      </w:r>
    </w:p>
    <w:p>
      <w:pPr>
        <w:pStyle w:val="Normal"/>
        <w:bidi w:val="0"/>
        <w:jc w:val="left"/>
        <w:rPr>
          <w:rFonts w:ascii="Calibri" w:hAnsi="Calibri"/>
          <w:b/>
          <w:bCs/>
          <w:i/>
          <w:i/>
          <w:iCs/>
          <w:color w:val="127622"/>
          <w:sz w:val="28"/>
          <w:szCs w:val="28"/>
        </w:rPr>
      </w:pPr>
      <w:r>
        <w:rPr>
          <w:rFonts w:ascii="Calibri" w:hAnsi="Calibri"/>
          <w:b w:val="false"/>
          <w:bCs w:val="false"/>
          <w:i/>
          <w:iCs/>
          <w:color w:val="127622"/>
          <w:sz w:val="28"/>
          <w:szCs w:val="28"/>
        </w:rPr>
        <w:t xml:space="preserve">          </w:t>
      </w:r>
      <w:r>
        <w:rPr>
          <w:rFonts w:ascii="Calibri" w:hAnsi="Calibri"/>
          <w:b w:val="false"/>
          <w:bCs w:val="false"/>
          <w:i/>
          <w:iCs/>
          <w:color w:val="127622"/>
          <w:sz w:val="28"/>
          <w:szCs w:val="28"/>
        </w:rPr>
        <w:t>pohledu, při dodržení lidskosti a pravidel soužití, na nichž se dohodneme</w:t>
      </w:r>
    </w:p>
    <w:p>
      <w:pPr>
        <w:pStyle w:val="Normal"/>
        <w:bidi w:val="0"/>
        <w:jc w:val="left"/>
        <w:rPr>
          <w:b w:val="false"/>
          <w:bCs w:val="false"/>
        </w:rPr>
      </w:pPr>
      <w:r>
        <w:rPr>
          <w:b w:val="false"/>
          <w:bCs w:val="false"/>
        </w:rPr>
      </w:r>
    </w:p>
    <w:p>
      <w:pPr>
        <w:pStyle w:val="Normal"/>
        <w:bidi w:val="0"/>
        <w:jc w:val="left"/>
        <w:rPr>
          <w:rFonts w:ascii="Calibri" w:hAnsi="Calibri"/>
          <w:b/>
          <w:bCs/>
          <w:i/>
          <w:i/>
          <w:iCs/>
          <w:color w:val="FF0000"/>
          <w:sz w:val="28"/>
          <w:szCs w:val="28"/>
        </w:rPr>
      </w:pPr>
      <w:r>
        <w:rPr>
          <w:rFonts w:ascii="Calibri" w:hAnsi="Calibri"/>
          <w:b w:val="false"/>
          <w:bCs w:val="false"/>
          <w:i/>
          <w:iCs/>
          <w:color w:val="FF0000"/>
          <w:sz w:val="28"/>
          <w:szCs w:val="28"/>
        </w:rPr>
        <w:t>-                    komunitní přístup jako základ fungování školy, Univerzity</w:t>
      </w:r>
    </w:p>
    <w:p>
      <w:pPr>
        <w:pStyle w:val="Normal"/>
        <w:bidi w:val="0"/>
        <w:jc w:val="left"/>
        <w:rPr>
          <w:b w:val="false"/>
          <w:bCs w:val="false"/>
        </w:rPr>
      </w:pPr>
      <w:r>
        <w:rPr>
          <w:b w:val="false"/>
          <w:bCs w:val="false"/>
        </w:rPr>
      </w:r>
    </w:p>
    <w:p>
      <w:pPr>
        <w:pStyle w:val="Normal"/>
        <w:bidi w:val="0"/>
        <w:jc w:val="left"/>
        <w:rPr>
          <w:rFonts w:ascii="Calibri" w:hAnsi="Calibri"/>
          <w:b/>
          <w:bCs/>
          <w:i/>
          <w:i/>
          <w:iCs/>
          <w:color w:val="5983B0"/>
          <w:sz w:val="28"/>
          <w:szCs w:val="28"/>
        </w:rPr>
      </w:pPr>
      <w:r>
        <w:rPr>
          <w:rFonts w:ascii="Calibri" w:hAnsi="Calibri"/>
          <w:b w:val="false"/>
          <w:bCs w:val="false"/>
          <w:i/>
          <w:iCs/>
          <w:color w:val="5983B0"/>
          <w:sz w:val="28"/>
          <w:szCs w:val="28"/>
        </w:rPr>
        <w:t xml:space="preserve">-  každý žák, student, si volí sám náročnost svého studia, pedagog je v roli přednášejícího jen nejvýše v poloviční části vzdělávání základního, ve středním vzdělávání ze čtvrtiny a u vysokého učení, zpravidla, ještě méně, kromě přednášek, na něž se studenti těší a jsou pro ně tematicky nové či aktuální…..  Z toho vyplývá, že náš pedagog je ponejvíce průvodce, pomocník, ale především přítel a člen rodiny, jakou </w:t>
      </w:r>
      <w:r>
        <w:rPr>
          <w:rFonts w:ascii="Calibri" w:hAnsi="Calibri"/>
          <w:b/>
          <w:bCs/>
          <w:i/>
          <w:iCs/>
          <w:color w:val="5983B0"/>
          <w:sz w:val="28"/>
          <w:szCs w:val="28"/>
        </w:rPr>
        <w:t>komunita pro vyšší vzdělávání a duchovnost</w:t>
      </w:r>
      <w:r>
        <w:rPr>
          <w:rFonts w:ascii="Calibri" w:hAnsi="Calibri"/>
          <w:b w:val="false"/>
          <w:bCs w:val="false"/>
          <w:i/>
          <w:iCs/>
          <w:color w:val="5983B0"/>
          <w:sz w:val="28"/>
          <w:szCs w:val="28"/>
        </w:rPr>
        <w:t>, jak nazýváme náš Projekt, nabízí.</w:t>
      </w:r>
    </w:p>
    <w:p>
      <w:pPr>
        <w:pStyle w:val="Normal"/>
        <w:bidi w:val="0"/>
        <w:jc w:val="left"/>
        <w:rPr>
          <w:b w:val="false"/>
          <w:bCs w:val="false"/>
        </w:rPr>
      </w:pPr>
      <w:r>
        <w:rPr>
          <w:b w:val="false"/>
          <w:bCs w:val="false"/>
        </w:rPr>
      </w:r>
    </w:p>
    <w:p>
      <w:pPr>
        <w:pStyle w:val="Normal"/>
        <w:bidi w:val="0"/>
        <w:jc w:val="left"/>
        <w:rPr>
          <w:rFonts w:ascii="Calibri" w:hAnsi="Calibri"/>
          <w:b/>
          <w:bCs/>
          <w:i/>
          <w:i/>
          <w:iCs/>
          <w:color w:val="5983B0"/>
          <w:sz w:val="28"/>
          <w:szCs w:val="28"/>
        </w:rPr>
      </w:pPr>
      <w:r>
        <w:rPr>
          <w:rFonts w:ascii="Calibri" w:hAnsi="Calibri"/>
          <w:b w:val="false"/>
          <w:bCs w:val="false"/>
          <w:i/>
          <w:iCs/>
          <w:color w:val="5983B0"/>
          <w:sz w:val="28"/>
          <w:szCs w:val="28"/>
        </w:rPr>
        <w:t xml:space="preserve">Nesoupeříme mezi sebou, snad kromě občasných her a soutěží, jejichž smyslem a cílem není vysmát se poraženému, ale v rámci přátelské konkurence zjistit každý sám za sebe, na jaké úrovni vzdělávání a pochopení souvislostí, je (je to dobré k zamyšlení a třeba změně přístupu, k práci na sobě) </w:t>
      </w:r>
    </w:p>
    <w:p>
      <w:pPr>
        <w:pStyle w:val="Normal"/>
        <w:bidi w:val="0"/>
        <w:jc w:val="left"/>
        <w:rPr>
          <w:b w:val="false"/>
          <w:bCs w:val="false"/>
        </w:rPr>
      </w:pPr>
      <w:r>
        <w:rPr>
          <w:b w:val="false"/>
          <w:bCs w:val="false"/>
        </w:rPr>
      </w:r>
    </w:p>
    <w:p>
      <w:pPr>
        <w:pStyle w:val="Normal"/>
        <w:bidi w:val="0"/>
        <w:jc w:val="left"/>
        <w:rPr>
          <w:rFonts w:ascii="Calibri" w:hAnsi="Calibri"/>
          <w:b/>
          <w:bCs/>
          <w:i/>
          <w:i/>
          <w:iCs/>
          <w:color w:val="7B3D00"/>
          <w:sz w:val="28"/>
          <w:szCs w:val="28"/>
        </w:rPr>
      </w:pPr>
      <w:r>
        <w:rPr>
          <w:rFonts w:ascii="Calibri" w:hAnsi="Calibri"/>
          <w:b w:val="false"/>
          <w:bCs w:val="false"/>
          <w:i/>
          <w:iCs/>
          <w:color w:val="7B3D00"/>
          <w:sz w:val="28"/>
          <w:szCs w:val="28"/>
        </w:rPr>
        <w:t xml:space="preserve">-  Podstatou vzdělávání není naučit se memorovat „staré příběhy a citace“, jak tomu je nyní na všech stupních škol, ani podstatou není „sloužit nějaké ideologii“, ale naučit se učit, jak se učit….. Otevřít své oči, další smysly, intuici a instinkt, vyšší emoce a logiku </w:t>
      </w:r>
      <w:r>
        <w:rPr>
          <w:rFonts w:ascii="Calibri" w:hAnsi="Calibri"/>
          <w:b w:val="false"/>
          <w:bCs w:val="false"/>
          <w:i/>
          <w:iCs/>
          <w:color w:val="FFFF00"/>
          <w:sz w:val="28"/>
          <w:szCs w:val="28"/>
        </w:rPr>
        <w:t>racio</w:t>
      </w:r>
      <w:r>
        <w:rPr>
          <w:rFonts w:ascii="Calibri" w:hAnsi="Calibri"/>
          <w:b w:val="false"/>
          <w:bCs w:val="false"/>
          <w:i/>
          <w:iCs/>
          <w:color w:val="7B3D00"/>
          <w:sz w:val="28"/>
          <w:szCs w:val="28"/>
        </w:rPr>
        <w:t xml:space="preserve"> a na tomto základě </w:t>
      </w:r>
      <w:r>
        <w:rPr>
          <w:rFonts w:ascii="Calibri" w:hAnsi="Calibri"/>
          <w:b w:val="false"/>
          <w:bCs w:val="false"/>
          <w:i/>
          <w:iCs/>
          <w:color w:val="FF4000"/>
          <w:sz w:val="28"/>
          <w:szCs w:val="28"/>
        </w:rPr>
        <w:t>srdce</w:t>
      </w:r>
      <w:r>
        <w:rPr>
          <w:rFonts w:ascii="Calibri" w:hAnsi="Calibri"/>
          <w:b w:val="false"/>
          <w:bCs w:val="false"/>
          <w:i/>
          <w:iCs/>
          <w:color w:val="7B3D00"/>
          <w:sz w:val="28"/>
          <w:szCs w:val="28"/>
        </w:rPr>
        <w:t xml:space="preserve"> a </w:t>
      </w:r>
      <w:r>
        <w:rPr>
          <w:rFonts w:ascii="Calibri" w:hAnsi="Calibri"/>
          <w:b w:val="false"/>
          <w:bCs w:val="false"/>
          <w:i/>
          <w:iCs/>
          <w:color w:val="069A2E"/>
          <w:sz w:val="28"/>
          <w:szCs w:val="28"/>
        </w:rPr>
        <w:t xml:space="preserve">duši </w:t>
      </w:r>
      <w:r>
        <w:rPr>
          <w:rFonts w:ascii="Calibri" w:hAnsi="Calibri"/>
          <w:b w:val="false"/>
          <w:bCs w:val="false"/>
          <w:i/>
          <w:iCs/>
          <w:color w:val="7B3D00"/>
          <w:sz w:val="28"/>
          <w:szCs w:val="28"/>
        </w:rPr>
        <w:t>v kompetenci sociální a environmentální inteligence a rozměru evolučně – ekologického</w:t>
      </w:r>
    </w:p>
    <w:p>
      <w:pPr>
        <w:pStyle w:val="Normal"/>
        <w:bidi w:val="0"/>
        <w:jc w:val="left"/>
        <w:rPr>
          <w:b w:val="false"/>
          <w:bCs w:val="false"/>
        </w:rPr>
      </w:pPr>
      <w:r>
        <w:rPr>
          <w:b w:val="false"/>
          <w:bCs w:val="false"/>
        </w:rPr>
      </w:r>
    </w:p>
    <w:p>
      <w:pPr>
        <w:pStyle w:val="Normal"/>
        <w:bidi w:val="0"/>
        <w:jc w:val="left"/>
        <w:rPr>
          <w:rFonts w:ascii="Calibri" w:hAnsi="Calibri"/>
          <w:b/>
          <w:bCs/>
          <w:i/>
          <w:i/>
          <w:iCs/>
          <w:color w:val="168253"/>
          <w:sz w:val="32"/>
          <w:szCs w:val="32"/>
        </w:rPr>
      </w:pPr>
      <w:r>
        <w:rPr>
          <w:rFonts w:ascii="Calibri" w:hAnsi="Calibri"/>
          <w:b/>
          <w:bCs/>
          <w:i/>
          <w:iCs/>
          <w:color w:val="168253"/>
          <w:sz w:val="32"/>
          <w:szCs w:val="32"/>
        </w:rPr>
        <w:t xml:space="preserve">    </w:t>
      </w:r>
      <w:r>
        <w:rPr>
          <w:rFonts w:ascii="Calibri" w:hAnsi="Calibri"/>
          <w:b/>
          <w:bCs/>
          <w:i/>
          <w:iCs/>
          <w:color w:val="168253"/>
          <w:sz w:val="32"/>
          <w:szCs w:val="32"/>
        </w:rPr>
        <w:t xml:space="preserve">Struktura našich škol a Univerzit – zatím jen plán a hledání vyššího </w:t>
      </w:r>
    </w:p>
    <w:p>
      <w:pPr>
        <w:pStyle w:val="Normal"/>
        <w:bidi w:val="0"/>
        <w:jc w:val="left"/>
        <w:rPr>
          <w:rFonts w:ascii="Calibri" w:hAnsi="Calibri"/>
          <w:b/>
          <w:bCs/>
          <w:i/>
          <w:i/>
          <w:iCs/>
          <w:color w:val="168253"/>
          <w:sz w:val="32"/>
          <w:szCs w:val="32"/>
        </w:rPr>
      </w:pPr>
      <w:r>
        <w:rPr>
          <w:rFonts w:ascii="Calibri" w:hAnsi="Calibri"/>
          <w:b/>
          <w:bCs/>
          <w:i/>
          <w:iCs/>
          <w:color w:val="168253"/>
          <w:sz w:val="32"/>
          <w:szCs w:val="32"/>
        </w:rPr>
        <w:t xml:space="preserve">                                                      </w:t>
      </w:r>
      <w:r>
        <w:rPr>
          <w:rFonts w:ascii="Calibri" w:hAnsi="Calibri"/>
          <w:b/>
          <w:bCs/>
          <w:i/>
          <w:iCs/>
          <w:color w:val="168253"/>
          <w:sz w:val="32"/>
          <w:szCs w:val="32"/>
        </w:rPr>
        <w:t>smyslu</w:t>
      </w:r>
    </w:p>
    <w:p>
      <w:pPr>
        <w:pStyle w:val="Normal"/>
        <w:bidi w:val="0"/>
        <w:jc w:val="left"/>
        <w:rPr>
          <w:rFonts w:ascii="Calibri" w:hAnsi="Calibri"/>
          <w:b/>
          <w:bCs/>
          <w:i/>
          <w:i/>
          <w:iCs/>
          <w:color w:val="168253"/>
          <w:sz w:val="32"/>
          <w:szCs w:val="32"/>
        </w:rPr>
      </w:pPr>
      <w:r>
        <w:rPr>
          <w:rFonts w:ascii="Calibri" w:hAnsi="Calibri"/>
          <w:b/>
          <w:bCs/>
          <w:i/>
          <w:iCs/>
          <w:color w:val="168253"/>
          <w:sz w:val="32"/>
          <w:szCs w:val="32"/>
        </w:rPr>
      </w:r>
    </w:p>
    <w:p>
      <w:pPr>
        <w:pStyle w:val="Normal"/>
        <w:bidi w:val="0"/>
        <w:jc w:val="left"/>
        <w:rPr>
          <w:rFonts w:ascii="Calibri" w:hAnsi="Calibri"/>
          <w:b/>
          <w:bCs/>
          <w:i/>
          <w:i/>
          <w:iCs/>
          <w:color w:val="000000"/>
          <w:sz w:val="32"/>
          <w:szCs w:val="32"/>
        </w:rPr>
      </w:pPr>
      <w:r>
        <w:rPr>
          <w:rFonts w:ascii="Calibri" w:hAnsi="Calibri"/>
          <w:b/>
          <w:bCs/>
          <w:i/>
          <w:iCs/>
          <w:color w:val="000000"/>
          <w:sz w:val="32"/>
          <w:szCs w:val="32"/>
        </w:rPr>
      </w:r>
    </w:p>
    <w:p>
      <w:pPr>
        <w:pStyle w:val="Normal"/>
        <w:bidi w:val="0"/>
        <w:jc w:val="both"/>
        <w:rPr>
          <w:rFonts w:ascii="Calibri" w:hAnsi="Calibri"/>
          <w:b/>
          <w:bCs/>
          <w:i/>
          <w:i/>
          <w:iCs/>
          <w:color w:val="000000"/>
          <w:sz w:val="32"/>
          <w:szCs w:val="32"/>
        </w:rPr>
      </w:pPr>
      <w:r>
        <w:rPr>
          <w:rFonts w:ascii="Calibri" w:hAnsi="Calibri"/>
          <w:b/>
          <w:bCs/>
          <w:i/>
          <w:iCs/>
          <w:color w:val="000000"/>
          <w:sz w:val="32"/>
          <w:szCs w:val="32"/>
        </w:rPr>
        <w:t xml:space="preserve">* </w:t>
      </w:r>
      <w:r>
        <w:rPr>
          <w:rFonts w:ascii="Calibri" w:hAnsi="Calibri"/>
          <w:b/>
          <w:bCs/>
          <w:i/>
          <w:iCs/>
          <w:color w:val="000000"/>
          <w:sz w:val="28"/>
          <w:szCs w:val="28"/>
        </w:rPr>
        <w:t>Chceme nabídnout vzdělávání pro Základní, Střední, Řemeslné i Vysoké školství</w:t>
      </w:r>
    </w:p>
    <w:p>
      <w:pPr>
        <w:pStyle w:val="Normal"/>
        <w:bidi w:val="0"/>
        <w:jc w:val="both"/>
        <w:rPr>
          <w:sz w:val="28"/>
          <w:szCs w:val="28"/>
        </w:rPr>
      </w:pPr>
      <w:r>
        <w:rPr>
          <w:sz w:val="28"/>
          <w:szCs w:val="28"/>
        </w:rPr>
      </w:r>
    </w:p>
    <w:p>
      <w:pPr>
        <w:pStyle w:val="Normal"/>
        <w:bidi w:val="0"/>
        <w:jc w:val="both"/>
        <w:rPr>
          <w:rFonts w:ascii="Calibri" w:hAnsi="Calibri"/>
          <w:b/>
          <w:bCs/>
          <w:i/>
          <w:i/>
          <w:iCs/>
          <w:color w:val="000000"/>
          <w:sz w:val="32"/>
          <w:szCs w:val="32"/>
        </w:rPr>
      </w:pPr>
      <w:r>
        <w:rPr>
          <w:rFonts w:ascii="Calibri" w:hAnsi="Calibri"/>
          <w:b/>
          <w:bCs/>
          <w:i/>
          <w:iCs/>
          <w:color w:val="000000"/>
          <w:sz w:val="28"/>
          <w:szCs w:val="28"/>
        </w:rPr>
        <w:t>* systém propojených školských zařízení, bude-li zájem, jinak postupné spojování dětí a mládeže, jejich rodičů… s pedagogy, jež jsou dnes v roli alternativy k systému a navíc, v systému úpadku.</w:t>
      </w:r>
    </w:p>
    <w:p>
      <w:pPr>
        <w:pStyle w:val="Normal"/>
        <w:bidi w:val="0"/>
        <w:jc w:val="both"/>
        <w:rPr>
          <w:sz w:val="28"/>
          <w:szCs w:val="28"/>
        </w:rPr>
      </w:pPr>
      <w:r>
        <w:rPr>
          <w:sz w:val="28"/>
          <w:szCs w:val="28"/>
        </w:rPr>
      </w:r>
    </w:p>
    <w:p>
      <w:pPr>
        <w:pStyle w:val="Normal"/>
        <w:bidi w:val="0"/>
        <w:jc w:val="both"/>
        <w:rPr>
          <w:rFonts w:ascii="Calibri" w:hAnsi="Calibri"/>
          <w:b/>
          <w:bCs/>
          <w:i/>
          <w:i/>
          <w:iCs/>
          <w:color w:val="000000"/>
          <w:sz w:val="32"/>
          <w:szCs w:val="32"/>
        </w:rPr>
      </w:pPr>
      <w:r>
        <w:rPr>
          <w:rFonts w:ascii="Calibri" w:hAnsi="Calibri"/>
          <w:b/>
          <w:bCs/>
          <w:i/>
          <w:iCs/>
          <w:color w:val="000000"/>
          <w:sz w:val="28"/>
          <w:szCs w:val="28"/>
        </w:rPr>
        <w:t>* hledáme prostory vhodné k učení i pedagogy, studenty, ochotné rodiny aspoň pro začátek, ti nejlepší a ochotní dál s námi pracovat, i na plný úvazek rodiče a přátelé, jež by pedagogickou práci, činnost, vytvářeli a společně jsme nastartovali naše sny a cíle. Podstatné, z pohledu na kvalifikaci, není vlastnění maturitního vysvědčení či Vysokoškolského diplomu, ale to, co člověk doopravdy umí, zná, dokáže, jak je mravní, lidský, duchovní, jakou již získal vědomou praxi, zda se věnuje samostudiu ve své odbornosti i psychologické pedagogice atd.,  a jaké si stanovil cíle a to se nepozná ze sebelepšího Diplomu a Vysvědčení, zejména poslední generace úpadku mravnosti a vzdělanosti, ale podle aplikace zásad a principů, jimiž se jedinec (společnost), řídí</w:t>
      </w:r>
    </w:p>
    <w:p>
      <w:pPr>
        <w:pStyle w:val="Normal"/>
        <w:bidi w:val="0"/>
        <w:jc w:val="both"/>
        <w:rPr>
          <w:sz w:val="28"/>
          <w:szCs w:val="28"/>
        </w:rPr>
      </w:pPr>
      <w:r>
        <w:rPr>
          <w:sz w:val="28"/>
          <w:szCs w:val="28"/>
        </w:rPr>
      </w:r>
    </w:p>
    <w:p>
      <w:pPr>
        <w:pStyle w:val="Normal"/>
        <w:bidi w:val="0"/>
        <w:jc w:val="both"/>
        <w:rPr>
          <w:rFonts w:ascii="Calibri" w:hAnsi="Calibri"/>
          <w:b/>
          <w:bCs/>
          <w:i/>
          <w:i/>
          <w:iCs/>
          <w:color w:val="000000"/>
          <w:sz w:val="32"/>
          <w:szCs w:val="32"/>
        </w:rPr>
      </w:pPr>
      <w:r>
        <w:rPr>
          <w:rFonts w:ascii="Calibri" w:hAnsi="Calibri"/>
          <w:b/>
          <w:bCs/>
          <w:i/>
          <w:iCs/>
          <w:color w:val="000000"/>
          <w:sz w:val="28"/>
          <w:szCs w:val="28"/>
        </w:rPr>
        <w:t>* neřídíme se antickým Římským právem, námořním britským právem, Americkým právem, ani odnožemi těchto v jakékoliv zemi světa, platné dosud.  Pro nás je podstatné – Přirozené právo, přírodní zákony, principy existence a fungování Vesmíru, tedy i zásady ekologické, ekosystémové a duchovnost…..</w:t>
      </w:r>
    </w:p>
    <w:p>
      <w:pPr>
        <w:pStyle w:val="Normal"/>
        <w:bidi w:val="0"/>
        <w:jc w:val="both"/>
        <w:rPr>
          <w:sz w:val="28"/>
          <w:szCs w:val="28"/>
        </w:rPr>
      </w:pPr>
      <w:r>
        <w:rPr>
          <w:sz w:val="28"/>
          <w:szCs w:val="28"/>
        </w:rPr>
      </w:r>
    </w:p>
    <w:p>
      <w:pPr>
        <w:pStyle w:val="Normal"/>
        <w:bidi w:val="0"/>
        <w:jc w:val="both"/>
        <w:rPr>
          <w:rFonts w:ascii="Calibri" w:hAnsi="Calibri"/>
          <w:b/>
          <w:bCs/>
          <w:i/>
          <w:i/>
          <w:iCs/>
          <w:color w:val="D047D4"/>
          <w:sz w:val="36"/>
          <w:szCs w:val="36"/>
        </w:rPr>
      </w:pPr>
      <w:r>
        <w:rPr>
          <w:rFonts w:ascii="Calibri" w:hAnsi="Calibri"/>
          <w:b/>
          <w:bCs/>
          <w:i/>
          <w:iCs/>
          <w:color w:val="D047D4"/>
          <w:sz w:val="36"/>
          <w:szCs w:val="36"/>
        </w:rPr>
        <w:t>Náčrt pedagogické kompetence a smyslu v koncepčním duchu</w:t>
      </w:r>
    </w:p>
    <w:p>
      <w:pPr>
        <w:pStyle w:val="Normal"/>
        <w:bidi w:val="0"/>
        <w:jc w:val="both"/>
        <w:rPr>
          <w:rFonts w:ascii="Calibri" w:hAnsi="Calibri"/>
          <w:b/>
          <w:bCs/>
          <w:i/>
          <w:i/>
          <w:iCs/>
          <w:color w:val="D047D4"/>
          <w:sz w:val="36"/>
          <w:szCs w:val="36"/>
        </w:rPr>
      </w:pPr>
      <w:r>
        <w:rPr>
          <w:rFonts w:ascii="Calibri" w:hAnsi="Calibri"/>
          <w:b/>
          <w:bCs/>
          <w:i/>
          <w:iCs/>
          <w:color w:val="D047D4"/>
          <w:sz w:val="36"/>
          <w:szCs w:val="36"/>
        </w:rPr>
      </w:r>
    </w:p>
    <w:p>
      <w:pPr>
        <w:pStyle w:val="Normal"/>
        <w:bidi w:val="0"/>
        <w:jc w:val="both"/>
        <w:rPr>
          <w:rFonts w:ascii="Calibri" w:hAnsi="Calibri"/>
          <w:b/>
          <w:bCs/>
          <w:i/>
          <w:i/>
          <w:iCs/>
          <w:color w:val="BF819E"/>
          <w:sz w:val="28"/>
          <w:szCs w:val="28"/>
        </w:rPr>
      </w:pPr>
      <w:r>
        <w:rPr>
          <w:rFonts w:ascii="Calibri" w:hAnsi="Calibri"/>
          <w:b/>
          <w:bCs/>
          <w:i/>
          <w:iCs/>
          <w:color w:val="BF819E"/>
          <w:sz w:val="28"/>
          <w:szCs w:val="28"/>
        </w:rPr>
        <w:t>- žák, student stejně tak pedagog, rodič studentů a každý další, kdo se účastní našeho Projektu a platí to obecně pro mezilidské a mezinárodní vztahy není jako nedospělý jedinec, ale ani jako dospělák, odborník, politik….  považován za objekt, manipulovatelný a manipulovaný „dospělými, silnějšími, vzdělanějšími, bohatšími….“, ale je v každém případě subjektem se všemi právy i povinnostmi, z tohoto statusu i pro něj, vyplývajícími.  Svoboda, demokratický postup – jsou právem, ale i povinností a bez znalosti a prožitku odpovědnosti za své počínání a za spolu-vliv na ostatní, na životní prostředí atd. A bez potřeby hledat vyšší principy soužití s člověkem a Přírodou, hodnotami práce druhých lidí, s tím, čemu říkáme minulost – přítomnost a budoucnost, tato a vlastně, žádná jiná práva, nemají smysl a neplatí.</w:t>
      </w:r>
    </w:p>
    <w:p>
      <w:pPr>
        <w:pStyle w:val="Normal"/>
        <w:bidi w:val="0"/>
        <w:jc w:val="both"/>
        <w:rPr>
          <w:rFonts w:ascii="Calibri" w:hAnsi="Calibri"/>
          <w:b/>
          <w:bCs/>
          <w:i/>
          <w:i/>
          <w:iCs/>
          <w:color w:val="BF819E"/>
          <w:sz w:val="28"/>
          <w:szCs w:val="28"/>
        </w:rPr>
      </w:pPr>
      <w:r>
        <w:rPr>
          <w:rFonts w:ascii="Calibri" w:hAnsi="Calibri"/>
          <w:b/>
          <w:bCs/>
          <w:i/>
          <w:iCs/>
          <w:color w:val="BF819E"/>
          <w:sz w:val="28"/>
          <w:szCs w:val="28"/>
        </w:rPr>
      </w:r>
    </w:p>
    <w:p>
      <w:pPr>
        <w:pStyle w:val="Normal"/>
        <w:bidi w:val="0"/>
        <w:jc w:val="both"/>
        <w:rPr>
          <w:rFonts w:ascii="Calibri" w:hAnsi="Calibri"/>
          <w:b/>
          <w:bCs/>
          <w:i/>
          <w:i/>
          <w:iCs/>
          <w:color w:val="127622"/>
          <w:sz w:val="28"/>
          <w:szCs w:val="28"/>
        </w:rPr>
      </w:pPr>
      <w:r>
        <w:rPr>
          <w:rFonts w:ascii="Calibri" w:hAnsi="Calibri"/>
          <w:b/>
          <w:bCs/>
          <w:i/>
          <w:iCs/>
          <w:color w:val="127622"/>
          <w:sz w:val="28"/>
          <w:szCs w:val="28"/>
        </w:rPr>
        <w:t>- Hodnocení žáků – studentů nepodléhá momentální náladě pedagoga, ani studenta, nepodléhá ani momentální, třeba nepřipravenosti, nedoučení nějaké látky, tématu a nějakému předpisu či zvyku, jak „postupovat“ . Hodnocení probíhá dvojím způsobem:</w:t>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rFonts w:ascii="Calibri" w:hAnsi="Calibri"/>
          <w:b/>
          <w:bCs/>
          <w:i/>
          <w:i/>
          <w:iCs/>
          <w:color w:val="127622"/>
          <w:sz w:val="28"/>
          <w:szCs w:val="28"/>
        </w:rPr>
      </w:pPr>
      <w:r>
        <w:rPr>
          <w:rFonts w:ascii="Calibri" w:hAnsi="Calibri"/>
          <w:b/>
          <w:bCs/>
          <w:i/>
          <w:iCs/>
          <w:color w:val="127622"/>
          <w:sz w:val="28"/>
          <w:szCs w:val="28"/>
        </w:rPr>
        <w:t>- známkování úspěšnosti ve studiu má své opodstatnění v tom, že lze ihned zjistit, je-li spravedlivě postupováno a s duchovním nadhledem, jak na tom ten který student, je.  Ale ve většině případů je známkování jen málo související se spravedlností (nutno vzít v úvahu možnosti a schopnosti studenta, učitelovu schopnost a úspěšnost vysvětlit téma, látku, vztahy v rodině, nedostatek „správné výživy“ a špatný životní styl atd.) a běžná pedagogická oficiální metodika takového hodnocení žáků a studentů, tyto faktory, v podstatě, nezohledňuje.</w:t>
      </w:r>
    </w:p>
    <w:p>
      <w:pPr>
        <w:pStyle w:val="Normal"/>
        <w:bidi w:val="0"/>
        <w:jc w:val="both"/>
        <w:rPr>
          <w:rFonts w:ascii="Calibri" w:hAnsi="Calibri"/>
          <w:b/>
          <w:bCs/>
          <w:i/>
          <w:i/>
          <w:iCs/>
          <w:color w:val="127622"/>
          <w:sz w:val="28"/>
          <w:szCs w:val="28"/>
        </w:rPr>
      </w:pPr>
      <w:r>
        <w:rPr>
          <w:rFonts w:ascii="Calibri" w:hAnsi="Calibri"/>
          <w:b/>
          <w:bCs/>
          <w:i/>
          <w:iCs/>
          <w:color w:val="127622"/>
          <w:sz w:val="28"/>
          <w:szCs w:val="28"/>
        </w:rPr>
        <w:t>Vyšší úroveň hodnocení je písemné, pomocí jednoduchých vět (dnes alternativní školy tento způsob používají třeba na vysvědčení).  Přesnější, pokud se vezmou v úvahu všechny faktory a souvislosti, je hodnocení dílčích úspěchů ve studiu v podobě procent či bodů. Ale subjektnost pedagoga, zde hraje velkou roli.</w:t>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rFonts w:ascii="Calibri" w:hAnsi="Calibri"/>
          <w:b/>
          <w:bCs/>
          <w:i/>
          <w:i/>
          <w:iCs/>
          <w:color w:val="127622"/>
          <w:sz w:val="28"/>
          <w:szCs w:val="28"/>
        </w:rPr>
      </w:pPr>
      <w:r>
        <w:rPr>
          <w:rFonts w:ascii="Calibri" w:hAnsi="Calibri"/>
          <w:b/>
          <w:bCs/>
          <w:i/>
          <w:iCs/>
          <w:color w:val="127622"/>
          <w:sz w:val="28"/>
          <w:szCs w:val="28"/>
        </w:rPr>
        <w:t>Domnívám se, že v tomto přechodném období, bude dobré využít to nejlepší ze všech stávajících způsobů hodnocení, dejme jim ale nový duch a zásady.</w:t>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rFonts w:ascii="Calibri" w:hAnsi="Calibri"/>
          <w:b/>
          <w:bCs/>
          <w:i/>
          <w:i/>
          <w:iCs/>
          <w:color w:val="127622"/>
          <w:sz w:val="28"/>
          <w:szCs w:val="28"/>
        </w:rPr>
      </w:pPr>
      <w:r>
        <w:rPr>
          <w:rFonts w:ascii="Calibri" w:hAnsi="Calibri"/>
          <w:b/>
          <w:bCs/>
          <w:i/>
          <w:iCs/>
          <w:color w:val="127622"/>
          <w:sz w:val="28"/>
          <w:szCs w:val="28"/>
        </w:rPr>
        <w:t xml:space="preserve">Sám jsem ve škole, kde jsem působil, využíval tamní komunitní principy, kde hodnotí úspěch studenta, žáka nejen pedagog, ale i kolektiv spolužáků. Pedagog již na začátku školního (akademického) roku domluví pravidla a principy hodnocení a učí svou „třídu“, aby se touto optikou takto dívala na ostatní. Sám musí jít příkladem a jeho studenti, v případě „nespravedlnosti“, opomenutí nějaké souvislosti, pedagogovi dají najevo svůj pohled na věc a situaci.  </w:t>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left"/>
        <w:rPr>
          <w:rFonts w:ascii="Cambria" w:hAnsi="Cambria"/>
          <w:b/>
          <w:bCs/>
          <w:color w:val="000000"/>
          <w:sz w:val="28"/>
          <w:szCs w:val="28"/>
        </w:rPr>
      </w:pPr>
      <w:r>
        <w:rPr>
          <w:rFonts w:ascii="Cambria" w:hAnsi="Cambria"/>
          <w:b/>
          <w:bCs/>
          <w:color w:val="000000"/>
          <w:sz w:val="28"/>
          <w:szCs w:val="28"/>
        </w:rPr>
        <w:t>Jak na to? Co třeba, takto:</w:t>
      </w:r>
    </w:p>
    <w:p>
      <w:pPr>
        <w:pStyle w:val="Normal"/>
        <w:bidi w:val="0"/>
        <w:jc w:val="left"/>
        <w:rPr>
          <w:rFonts w:ascii="Cambria" w:hAnsi="Cambria"/>
          <w:b/>
          <w:bCs/>
          <w:color w:val="000000"/>
          <w:sz w:val="28"/>
          <w:szCs w:val="28"/>
        </w:rPr>
      </w:pPr>
      <w:r>
        <w:rPr>
          <w:rFonts w:ascii="Cambria" w:hAnsi="Cambria"/>
          <w:b/>
          <w:bCs/>
          <w:color w:val="000000"/>
          <w:sz w:val="28"/>
          <w:szCs w:val="28"/>
        </w:rPr>
      </w:r>
    </w:p>
    <w:p>
      <w:pPr>
        <w:pStyle w:val="Normal"/>
        <w:bidi w:val="0"/>
        <w:jc w:val="both"/>
        <w:rPr/>
      </w:pPr>
      <w:r>
        <w:rPr>
          <w:rFonts w:ascii="Arial" w:hAnsi="Arial"/>
          <w:b/>
          <w:bCs/>
          <w:color w:val="000000"/>
          <w:sz w:val="28"/>
          <w:szCs w:val="28"/>
        </w:rPr>
        <w:t>učitelé všech předmětů z každé třídy, se na začátku školního roku, dohodnou, že budou postupovat společně podle nosných témat školního vzdělávacího programu.</w:t>
      </w:r>
    </w:p>
    <w:p>
      <w:pPr>
        <w:pStyle w:val="Normal"/>
        <w:bidi w:val="0"/>
        <w:jc w:val="both"/>
        <w:rPr/>
      </w:pPr>
      <w:r>
        <w:rPr>
          <w:rFonts w:ascii="Arial" w:hAnsi="Arial"/>
          <w:b/>
          <w:bCs/>
          <w:color w:val="000000"/>
          <w:sz w:val="28"/>
          <w:szCs w:val="28"/>
        </w:rPr>
        <w:t xml:space="preserve">Zároveň se všechny předměty propojí přes výukové bloky. Například vznikne </w:t>
      </w:r>
      <w:r>
        <w:rPr>
          <w:rFonts w:ascii="Arial" w:hAnsi="Arial"/>
          <w:b/>
          <w:bCs/>
          <w:color w:val="127622"/>
          <w:sz w:val="28"/>
          <w:szCs w:val="28"/>
        </w:rPr>
        <w:t>Přírodovědná sféra (blok)</w:t>
      </w:r>
      <w:r>
        <w:rPr>
          <w:rFonts w:ascii="Arial" w:hAnsi="Arial"/>
          <w:b/>
          <w:bCs/>
          <w:color w:val="000000"/>
          <w:sz w:val="28"/>
          <w:szCs w:val="28"/>
        </w:rPr>
        <w:t xml:space="preserve">, </w:t>
      </w:r>
      <w:r>
        <w:rPr>
          <w:rFonts w:ascii="Arial" w:hAnsi="Arial"/>
          <w:b/>
          <w:bCs/>
          <w:color w:val="FF0000"/>
          <w:sz w:val="28"/>
          <w:szCs w:val="28"/>
        </w:rPr>
        <w:t>Společenskovědní sféra,</w:t>
      </w:r>
      <w:r>
        <w:rPr>
          <w:rFonts w:ascii="Arial" w:hAnsi="Arial"/>
          <w:b/>
          <w:bCs/>
          <w:color w:val="000000"/>
          <w:sz w:val="28"/>
          <w:szCs w:val="28"/>
        </w:rPr>
        <w:t xml:space="preserve"> </w:t>
      </w:r>
      <w:r>
        <w:rPr>
          <w:rFonts w:ascii="Arial" w:hAnsi="Arial"/>
          <w:b/>
          <w:bCs/>
          <w:color w:val="FFBF00"/>
          <w:sz w:val="28"/>
          <w:szCs w:val="28"/>
        </w:rPr>
        <w:t>Polytechnická sféra</w:t>
      </w:r>
      <w:r>
        <w:rPr>
          <w:rFonts w:ascii="Arial" w:hAnsi="Arial"/>
          <w:b/>
          <w:bCs/>
          <w:color w:val="000000"/>
          <w:sz w:val="28"/>
          <w:szCs w:val="28"/>
        </w:rPr>
        <w:t xml:space="preserve">, </w:t>
      </w:r>
      <w:r>
        <w:rPr>
          <w:rFonts w:ascii="Arial" w:hAnsi="Arial"/>
          <w:b/>
          <w:bCs/>
          <w:color w:val="8D281E"/>
          <w:sz w:val="28"/>
          <w:szCs w:val="28"/>
        </w:rPr>
        <w:t>Uměnno-výchovná sféra…</w:t>
      </w:r>
      <w:r>
        <w:rPr>
          <w:rFonts w:ascii="Arial" w:hAnsi="Arial"/>
          <w:b/>
          <w:bCs/>
          <w:color w:val="000000"/>
          <w:sz w:val="28"/>
          <w:szCs w:val="28"/>
        </w:rPr>
        <w:t xml:space="preserve">.. Spolupráce pedagogů i studentů v předmětech, oborech každého bloku, je přirozená a bude překračována mezioborově skrz další výukové sféry příslušného modulu pro stupeň vzdělávání a specifikaci „školy, Univerzity“. . Význam to má takový, že žák, student, se během školního (akademického) roku dozví vše důležité (i díky vlastnímu samostudiu a dalším aktivitám) o nosném tématu, kterému se bude učit  1 – 2 týdny, ne pouze z předmětu matematika v září, pak se o tématu doví ve fyzice, v listopadu, v českém jazyce v únoru, v biologii v červnu a dějepise či zeměpise, až za rok…, jak tomu je, nyní a pokud vůbec. </w:t>
      </w:r>
    </w:p>
    <w:p>
      <w:pPr>
        <w:pStyle w:val="Normal"/>
        <w:bidi w:val="0"/>
        <w:jc w:val="both"/>
        <w:rPr/>
      </w:pPr>
      <w:r>
        <w:rPr>
          <w:rFonts w:ascii="Arial" w:hAnsi="Arial"/>
          <w:b/>
          <w:bCs/>
          <w:color w:val="000000"/>
          <w:sz w:val="28"/>
          <w:szCs w:val="28"/>
        </w:rPr>
        <w:t xml:space="preserve">Ale v našem případě se o tématu doví do dvou týdnů a ze všech úhlů pohledu, jaké budou oni a pedagogové, škola, rodiče studentů…, schopnými jim téma, podat a pochopit. </w:t>
      </w:r>
    </w:p>
    <w:p>
      <w:pPr>
        <w:pStyle w:val="Normal"/>
        <w:bidi w:val="0"/>
        <w:jc w:val="both"/>
        <w:rPr>
          <w:rFonts w:ascii="Arial" w:hAnsi="Arial"/>
          <w:b/>
          <w:bCs/>
          <w:color w:val="000000"/>
          <w:sz w:val="28"/>
          <w:szCs w:val="28"/>
        </w:rPr>
      </w:pPr>
      <w:r>
        <w:rPr>
          <w:rFonts w:ascii="Arial" w:hAnsi="Arial"/>
          <w:b/>
          <w:bCs/>
          <w:color w:val="000000"/>
          <w:sz w:val="28"/>
          <w:szCs w:val="28"/>
        </w:rPr>
      </w:r>
    </w:p>
    <w:p>
      <w:pPr>
        <w:pStyle w:val="Normal"/>
        <w:bidi w:val="0"/>
        <w:jc w:val="both"/>
        <w:rPr/>
      </w:pPr>
      <w:r>
        <w:rPr>
          <w:rFonts w:ascii="Arial" w:hAnsi="Arial"/>
          <w:b/>
          <w:bCs/>
          <w:color w:val="000000"/>
          <w:sz w:val="28"/>
          <w:szCs w:val="28"/>
        </w:rPr>
        <w:t xml:space="preserve">Doporučujeme, aby byli vybíráni pedagogové ne podle toho, jaké vzdělání formálně, absolvovali, ale podle vlastností a schopností, pedagogické praxe a projevení vzdělání faktické, v edukačním procesu. </w:t>
      </w:r>
    </w:p>
    <w:p>
      <w:pPr>
        <w:pStyle w:val="Normal"/>
        <w:bidi w:val="0"/>
        <w:jc w:val="both"/>
        <w:rPr/>
      </w:pPr>
      <w:r>
        <w:rPr>
          <w:rFonts w:ascii="Arial" w:hAnsi="Arial"/>
          <w:b/>
          <w:bCs/>
          <w:color w:val="000000"/>
          <w:sz w:val="28"/>
          <w:szCs w:val="28"/>
        </w:rPr>
        <w:t xml:space="preserve">Vhodní jsou pedagogové – průvodci, kteří mají velký závěr vědomostí, nejlépe z více oblastí (sfér).  1, nejvýše dva pedagogové na jednu „sféru“. Další týden je více věnován aplikaci naučeného a pochopeného z prvého, teoretického týdne v podobě her, soutěží nikoliv konkurenčních, návštěv institucí, besed s odborníky atd., kde je přirozené uplatnění více pedagogů a odborníků. </w:t>
      </w:r>
    </w:p>
    <w:p>
      <w:pPr>
        <w:pStyle w:val="Normal"/>
        <w:bidi w:val="0"/>
        <w:jc w:val="both"/>
        <w:rPr>
          <w:rFonts w:ascii="Arial" w:hAnsi="Arial"/>
          <w:b/>
          <w:bCs/>
          <w:color w:val="000000"/>
          <w:sz w:val="24"/>
          <w:szCs w:val="24"/>
        </w:rPr>
      </w:pPr>
      <w:r>
        <w:rPr>
          <w:rFonts w:ascii="Arial" w:hAnsi="Arial"/>
          <w:b/>
          <w:bCs/>
          <w:color w:val="000000"/>
          <w:sz w:val="24"/>
          <w:szCs w:val="24"/>
        </w:rPr>
      </w:r>
    </w:p>
    <w:p>
      <w:pPr>
        <w:pStyle w:val="Normal"/>
        <w:bidi w:val="0"/>
        <w:jc w:val="both"/>
        <w:rPr/>
      </w:pPr>
      <w:r>
        <w:rPr>
          <w:rFonts w:ascii="Cambria" w:hAnsi="Cambria"/>
          <w:b/>
          <w:bCs/>
          <w:color w:val="000000"/>
          <w:sz w:val="28"/>
          <w:szCs w:val="28"/>
        </w:rPr>
        <w:t xml:space="preserve">Takže -  např. Začneme v září Tématem: </w:t>
      </w:r>
      <w:r>
        <w:rPr>
          <w:rFonts w:ascii="Cambria" w:hAnsi="Cambria"/>
          <w:b/>
          <w:bCs/>
          <w:color w:val="5983B0"/>
          <w:sz w:val="28"/>
          <w:szCs w:val="28"/>
        </w:rPr>
        <w:t>Voda</w:t>
      </w:r>
    </w:p>
    <w:p>
      <w:pPr>
        <w:pStyle w:val="Normal"/>
        <w:bidi w:val="0"/>
        <w:jc w:val="both"/>
        <w:rPr/>
      </w:pPr>
      <w:r>
        <w:rPr>
          <w:rFonts w:ascii="Cambria" w:hAnsi="Cambria"/>
          <w:b/>
          <w:bCs/>
          <w:color w:val="5983B0"/>
          <w:sz w:val="28"/>
          <w:szCs w:val="28"/>
        </w:rPr>
        <w:t>Vodě se budeme věnovat dva týdny, každý den v týdnu, z pohledu jednoho Výukové sféry , v pátek vždy shrnutí za celý školní týden a další týden – prohloubení studia s návštěvami v obci atd., 1 dnem na samostudium doma, v knihovně atd.,ve středu – plavání, jiná vodní či sněhová činnost s poznáváním dalších vlastností H2O,  a ve čtvrtek – shrnutí všeho o Vodě v ekologicky udržitelném duchu.  A v pátek - projektovou prací žáků a studentů</w:t>
      </w:r>
    </w:p>
    <w:p>
      <w:pPr>
        <w:pStyle w:val="Normal"/>
        <w:bidi w:val="0"/>
        <w:jc w:val="both"/>
        <w:rPr>
          <w:color w:val="5983B0"/>
        </w:rPr>
      </w:pPr>
      <w:r>
        <w:rPr>
          <w:color w:val="5983B0"/>
        </w:rPr>
      </w:r>
    </w:p>
    <w:p>
      <w:pPr>
        <w:pStyle w:val="Normal"/>
        <w:bidi w:val="0"/>
        <w:jc w:val="both"/>
        <w:rPr/>
      </w:pPr>
      <w:r>
        <w:rPr>
          <w:rFonts w:ascii="Cambria" w:hAnsi="Cambria"/>
          <w:b/>
          <w:bCs/>
          <w:color w:val="000000"/>
          <w:sz w:val="28"/>
          <w:szCs w:val="28"/>
          <w:shd w:fill="auto" w:val="clear"/>
        </w:rPr>
        <w:t xml:space="preserve">Prakticky:  pondělí Voda – </w:t>
      </w:r>
      <w:r>
        <w:rPr>
          <w:rFonts w:ascii="Cambria" w:hAnsi="Cambria"/>
          <w:b/>
          <w:bCs/>
          <w:i/>
          <w:iCs/>
          <w:color w:val="127622"/>
          <w:sz w:val="28"/>
          <w:szCs w:val="28"/>
          <w:shd w:fill="auto" w:val="clear"/>
        </w:rPr>
        <w:t>Přírodovědný blok</w:t>
      </w:r>
      <w:r>
        <w:rPr>
          <w:rFonts w:ascii="Cambria" w:hAnsi="Cambria"/>
          <w:b/>
          <w:bCs/>
          <w:color w:val="127622"/>
          <w:sz w:val="28"/>
          <w:szCs w:val="28"/>
          <w:shd w:fill="auto" w:val="clear"/>
        </w:rPr>
        <w:t>,</w:t>
      </w:r>
      <w:r>
        <w:rPr>
          <w:rFonts w:ascii="Cambria" w:hAnsi="Cambria"/>
          <w:b/>
          <w:bCs/>
          <w:color w:val="000000"/>
          <w:sz w:val="28"/>
          <w:szCs w:val="28"/>
          <w:shd w:fill="auto" w:val="clear"/>
        </w:rPr>
        <w:t xml:space="preserve"> tedy – </w:t>
      </w:r>
      <w:r>
        <w:rPr>
          <w:rFonts w:ascii="Cambria" w:hAnsi="Cambria"/>
          <w:b/>
          <w:bCs/>
          <w:color w:val="8D281E"/>
          <w:sz w:val="28"/>
          <w:szCs w:val="28"/>
          <w:shd w:fill="auto" w:val="clear"/>
        </w:rPr>
        <w:t xml:space="preserve">fyzika </w:t>
      </w:r>
      <w:r>
        <w:rPr>
          <w:rFonts w:ascii="Cambria" w:hAnsi="Cambria"/>
          <w:b/>
          <w:bCs/>
          <w:color w:val="000000"/>
          <w:sz w:val="28"/>
          <w:szCs w:val="28"/>
          <w:shd w:fill="auto" w:val="clear"/>
        </w:rPr>
        <w:t xml:space="preserve">– kvantové pole, elementární částice a vlnění, atom, molekula a jejich spojování, fyzikální vlastnosti vody.  </w:t>
      </w:r>
      <w:r>
        <w:rPr>
          <w:rFonts w:ascii="Cambria" w:hAnsi="Cambria"/>
          <w:b/>
          <w:bCs/>
          <w:color w:val="FF0000"/>
          <w:sz w:val="28"/>
          <w:szCs w:val="28"/>
          <w:shd w:fill="auto" w:val="clear"/>
        </w:rPr>
        <w:t xml:space="preserve">Chemie </w:t>
      </w:r>
      <w:r>
        <w:rPr>
          <w:rFonts w:ascii="Cambria" w:hAnsi="Cambria"/>
          <w:b/>
          <w:bCs/>
          <w:color w:val="000000"/>
          <w:sz w:val="28"/>
          <w:szCs w:val="28"/>
          <w:shd w:fill="auto" w:val="clear"/>
        </w:rPr>
        <w:t xml:space="preserve">– Voda, její složení, stavba molekul, reakce, slanost vody a moře…., voda na Zemi a ve Vesmíru, jak vzniká, voda jako rozpouštědlo, součást chemických reakcí či odpad atd.,  </w:t>
      </w:r>
      <w:r>
        <w:rPr>
          <w:rFonts w:ascii="Cambria" w:hAnsi="Cambria"/>
          <w:b/>
          <w:bCs/>
          <w:color w:val="3465A4"/>
          <w:sz w:val="28"/>
          <w:szCs w:val="28"/>
          <w:shd w:fill="auto" w:val="clear"/>
        </w:rPr>
        <w:t>Matematika</w:t>
      </w:r>
      <w:r>
        <w:rPr>
          <w:rFonts w:ascii="Cambria" w:hAnsi="Cambria"/>
          <w:b/>
          <w:bCs/>
          <w:color w:val="000000"/>
          <w:sz w:val="28"/>
          <w:szCs w:val="28"/>
          <w:shd w:fill="auto" w:val="clear"/>
        </w:rPr>
        <w:t xml:space="preserve"> -  objem vody.  </w:t>
      </w:r>
      <w:r>
        <w:rPr>
          <w:rFonts w:ascii="Cambria" w:hAnsi="Cambria"/>
          <w:b/>
          <w:bCs/>
          <w:color w:val="127622"/>
          <w:sz w:val="28"/>
          <w:szCs w:val="28"/>
          <w:shd w:fill="auto" w:val="clear"/>
        </w:rPr>
        <w:t xml:space="preserve">Biologie </w:t>
      </w:r>
      <w:r>
        <w:rPr>
          <w:rFonts w:ascii="Cambria" w:hAnsi="Cambria"/>
          <w:b/>
          <w:bCs/>
          <w:color w:val="000000"/>
          <w:sz w:val="28"/>
          <w:szCs w:val="28"/>
          <w:shd w:fill="auto" w:val="clear"/>
        </w:rPr>
        <w:t xml:space="preserve">– život a voda, jak k tomu došlo…, přírodovědná část </w:t>
      </w:r>
      <w:r>
        <w:rPr>
          <w:rFonts w:ascii="Cambria" w:hAnsi="Cambria"/>
          <w:b/>
          <w:bCs/>
          <w:color w:val="FFFF00"/>
          <w:sz w:val="28"/>
          <w:szCs w:val="28"/>
          <w:shd w:fill="auto" w:val="clear"/>
        </w:rPr>
        <w:t>zeměpisu</w:t>
      </w:r>
      <w:r>
        <w:rPr>
          <w:rFonts w:ascii="Cambria" w:hAnsi="Cambria"/>
          <w:b/>
          <w:bCs/>
          <w:color w:val="000000"/>
          <w:sz w:val="28"/>
          <w:szCs w:val="28"/>
          <w:shd w:fill="auto" w:val="clear"/>
        </w:rPr>
        <w:t xml:space="preserve"> (geografie) – Hydrosféra a její měření, vodní plochy na světě atd., </w:t>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pPr>
      <w:r>
        <w:rPr>
          <w:rFonts w:ascii="Cambria" w:hAnsi="Cambria"/>
          <w:b/>
          <w:bCs/>
          <w:color w:val="000000"/>
          <w:sz w:val="28"/>
          <w:szCs w:val="28"/>
          <w:shd w:fill="auto" w:val="clear"/>
        </w:rPr>
        <w:t xml:space="preserve">úterý – Voda, z pohledu </w:t>
      </w:r>
      <w:r>
        <w:rPr>
          <w:rFonts w:ascii="Cambria" w:hAnsi="Cambria"/>
          <w:b/>
          <w:bCs/>
          <w:i/>
          <w:iCs/>
          <w:color w:val="FF0000"/>
          <w:sz w:val="28"/>
          <w:szCs w:val="28"/>
          <w:shd w:fill="auto" w:val="clear"/>
        </w:rPr>
        <w:t>Společenskovědního bloku</w:t>
      </w:r>
      <w:r>
        <w:rPr>
          <w:rFonts w:ascii="Cambria" w:hAnsi="Cambria"/>
          <w:b/>
          <w:bCs/>
          <w:color w:val="000000"/>
          <w:sz w:val="28"/>
          <w:szCs w:val="28"/>
          <w:shd w:fill="auto" w:val="clear"/>
        </w:rPr>
        <w:t xml:space="preserve">: druhá část </w:t>
      </w:r>
      <w:r>
        <w:rPr>
          <w:rFonts w:ascii="Cambria" w:hAnsi="Cambria"/>
          <w:b/>
          <w:bCs/>
          <w:color w:val="FFFF00"/>
          <w:sz w:val="28"/>
          <w:szCs w:val="28"/>
          <w:shd w:fill="auto" w:val="clear"/>
        </w:rPr>
        <w:t>zeměpisu</w:t>
      </w:r>
      <w:r>
        <w:rPr>
          <w:rFonts w:ascii="Cambria" w:hAnsi="Cambria"/>
          <w:b/>
          <w:bCs/>
          <w:color w:val="000000"/>
          <w:sz w:val="28"/>
          <w:szCs w:val="28"/>
          <w:shd w:fill="auto" w:val="clear"/>
        </w:rPr>
        <w:t xml:space="preserve">, </w:t>
      </w:r>
      <w:r>
        <w:rPr>
          <w:rFonts w:ascii="Cambria" w:hAnsi="Cambria"/>
          <w:b/>
          <w:bCs/>
          <w:color w:val="800080"/>
          <w:sz w:val="28"/>
          <w:szCs w:val="28"/>
          <w:shd w:fill="auto" w:val="clear"/>
        </w:rPr>
        <w:t>dějepis</w:t>
      </w:r>
      <w:r>
        <w:rPr>
          <w:rFonts w:ascii="Cambria" w:hAnsi="Cambria"/>
          <w:b/>
          <w:bCs/>
          <w:color w:val="000000"/>
          <w:sz w:val="28"/>
          <w:szCs w:val="28"/>
          <w:shd w:fill="auto" w:val="clear"/>
        </w:rPr>
        <w:t xml:space="preserve"> – zakládání měst a států u vodních ploch a toků, význam…., boje o zdroje, politika.  </w:t>
      </w:r>
      <w:r>
        <w:rPr>
          <w:rFonts w:ascii="Cambria" w:hAnsi="Cambria"/>
          <w:b/>
          <w:bCs/>
          <w:color w:val="EA7500"/>
          <w:sz w:val="28"/>
          <w:szCs w:val="28"/>
          <w:shd w:fill="auto" w:val="clear"/>
        </w:rPr>
        <w:t>Český</w:t>
      </w:r>
      <w:r>
        <w:rPr>
          <w:rFonts w:ascii="Cambria" w:hAnsi="Cambria"/>
          <w:b/>
          <w:bCs/>
          <w:color w:val="000000"/>
          <w:sz w:val="28"/>
          <w:szCs w:val="28"/>
          <w:shd w:fill="auto" w:val="clear"/>
        </w:rPr>
        <w:t xml:space="preserve"> a </w:t>
      </w:r>
      <w:r>
        <w:rPr>
          <w:rFonts w:ascii="Cambria" w:hAnsi="Cambria"/>
          <w:b/>
          <w:bCs/>
          <w:color w:val="C9211E"/>
          <w:sz w:val="28"/>
          <w:szCs w:val="28"/>
          <w:shd w:fill="auto" w:val="clear"/>
        </w:rPr>
        <w:t>cizí jazyk</w:t>
      </w:r>
      <w:r>
        <w:rPr>
          <w:rFonts w:ascii="Cambria" w:hAnsi="Cambria"/>
          <w:b/>
          <w:bCs/>
          <w:color w:val="000000"/>
          <w:sz w:val="28"/>
          <w:szCs w:val="28"/>
          <w:shd w:fill="auto" w:val="clear"/>
        </w:rPr>
        <w:t xml:space="preserve"> -  slova o vodě a synonyma, slovní a větný rozbor…, literatura a básně s tématikou vody, včetně romantiky a dobrodružných příběh (i vlastní), slohová práce, hledání podobností mezi světovými jazyky</w:t>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pPr>
      <w:r>
        <w:rPr>
          <w:rFonts w:ascii="Cambria" w:hAnsi="Cambria"/>
          <w:b/>
          <w:bCs/>
          <w:color w:val="000000"/>
          <w:sz w:val="28"/>
          <w:szCs w:val="28"/>
          <w:shd w:fill="auto" w:val="clear"/>
        </w:rPr>
        <w:t xml:space="preserve">Středa – Voda, z pohledu </w:t>
      </w:r>
      <w:r>
        <w:rPr>
          <w:rFonts w:ascii="Cambria" w:hAnsi="Cambria"/>
          <w:b/>
          <w:bCs/>
          <w:i/>
          <w:iCs/>
          <w:color w:val="8D281E"/>
          <w:sz w:val="28"/>
          <w:szCs w:val="28"/>
          <w:shd w:fill="auto" w:val="clear"/>
        </w:rPr>
        <w:t>Uměnno-výchovného bloku:</w:t>
      </w:r>
      <w:r>
        <w:rPr>
          <w:rFonts w:ascii="Cambria" w:hAnsi="Cambria"/>
          <w:b/>
          <w:bCs/>
          <w:color w:val="000000"/>
          <w:sz w:val="28"/>
          <w:szCs w:val="28"/>
          <w:shd w:fill="auto" w:val="clear"/>
        </w:rPr>
        <w:t xml:space="preserve"> </w:t>
      </w:r>
      <w:r>
        <w:rPr>
          <w:rFonts w:ascii="Cambria" w:hAnsi="Cambria"/>
          <w:b/>
          <w:bCs/>
          <w:color w:val="2A6099"/>
          <w:sz w:val="28"/>
          <w:szCs w:val="28"/>
          <w:shd w:fill="auto" w:val="clear"/>
        </w:rPr>
        <w:t>Tělesná výchova</w:t>
      </w:r>
      <w:r>
        <w:rPr>
          <w:rFonts w:ascii="Cambria" w:hAnsi="Cambria"/>
          <w:b/>
          <w:bCs/>
          <w:color w:val="000000"/>
          <w:sz w:val="28"/>
          <w:szCs w:val="28"/>
          <w:shd w:fill="auto" w:val="clear"/>
        </w:rPr>
        <w:t xml:space="preserve"> – voda a život, sport, úloha potu, pitný režim aktivního člověka a pasivního…. </w:t>
      </w:r>
      <w:r>
        <w:rPr>
          <w:rFonts w:ascii="Cambria" w:hAnsi="Cambria"/>
          <w:b/>
          <w:bCs/>
          <w:color w:val="FF8000"/>
          <w:sz w:val="28"/>
          <w:szCs w:val="28"/>
          <w:shd w:fill="auto" w:val="clear"/>
        </w:rPr>
        <w:t>Výtvarná výchova</w:t>
      </w:r>
      <w:r>
        <w:rPr>
          <w:rFonts w:ascii="Cambria" w:hAnsi="Cambria"/>
          <w:b/>
          <w:bCs/>
          <w:color w:val="000000"/>
          <w:sz w:val="28"/>
          <w:szCs w:val="28"/>
          <w:shd w:fill="auto" w:val="clear"/>
        </w:rPr>
        <w:t xml:space="preserve"> – kresba¨, malba molekuly vody abstraktně, vodní plochy, ….v krajině atd., </w:t>
      </w:r>
      <w:r>
        <w:rPr>
          <w:rFonts w:ascii="Cambria" w:hAnsi="Cambria"/>
          <w:b/>
          <w:bCs/>
          <w:color w:val="A1467E"/>
          <w:sz w:val="28"/>
          <w:szCs w:val="28"/>
          <w:shd w:fill="auto" w:val="clear"/>
        </w:rPr>
        <w:t xml:space="preserve">Hudební výchova </w:t>
      </w:r>
      <w:r>
        <w:rPr>
          <w:rFonts w:ascii="Cambria" w:hAnsi="Cambria"/>
          <w:b/>
          <w:bCs/>
          <w:color w:val="000000"/>
          <w:sz w:val="28"/>
          <w:szCs w:val="28"/>
          <w:shd w:fill="auto" w:val="clear"/>
        </w:rPr>
        <w:t xml:space="preserve">– např. Skladba Bedřicha Smetany – Vltava…. </w:t>
      </w:r>
      <w:r>
        <w:rPr>
          <w:rFonts w:ascii="Cambria" w:hAnsi="Cambria"/>
          <w:b/>
          <w:bCs/>
          <w:color w:val="168253"/>
          <w:sz w:val="28"/>
          <w:szCs w:val="28"/>
          <w:shd w:fill="auto" w:val="clear"/>
        </w:rPr>
        <w:t>Rodinná výchova</w:t>
      </w:r>
      <w:r>
        <w:rPr>
          <w:rFonts w:ascii="Cambria" w:hAnsi="Cambria"/>
          <w:b/>
          <w:bCs/>
          <w:color w:val="000000"/>
          <w:sz w:val="28"/>
          <w:szCs w:val="28"/>
          <w:shd w:fill="auto" w:val="clear"/>
        </w:rPr>
        <w:t xml:space="preserve"> – voda a správná výživa, souvislosti se zdravím i lidským právem…. </w:t>
      </w:r>
      <w:r>
        <w:rPr>
          <w:rFonts w:ascii="Cambria" w:hAnsi="Cambria"/>
          <w:b/>
          <w:bCs/>
          <w:color w:val="650953"/>
          <w:sz w:val="28"/>
          <w:szCs w:val="28"/>
          <w:shd w:fill="auto" w:val="clear"/>
        </w:rPr>
        <w:t>Občanská  nauka</w:t>
      </w:r>
      <w:r>
        <w:rPr>
          <w:rFonts w:ascii="Cambria" w:hAnsi="Cambria"/>
          <w:b/>
          <w:bCs/>
          <w:color w:val="000000"/>
          <w:sz w:val="28"/>
          <w:szCs w:val="28"/>
          <w:shd w:fill="auto" w:val="clear"/>
        </w:rPr>
        <w:t xml:space="preserve"> – shrnutí podstatného o Vodě a transformace do oblasti lidské pospolitosti, občanského práva, péče o vodní zdroje a jejich ochrana, schopnost domluvit se s ostatními, o vodě, politika…, nyní, Slovanské občiny a kopné právo…..</w:t>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pPr>
      <w:r>
        <w:rPr>
          <w:rFonts w:ascii="Cambria" w:hAnsi="Cambria"/>
          <w:b/>
          <w:bCs/>
          <w:color w:val="000000"/>
          <w:sz w:val="28"/>
          <w:szCs w:val="28"/>
          <w:shd w:fill="auto" w:val="clear"/>
        </w:rPr>
        <w:t xml:space="preserve">Čtvrtek – Voda – Polytechnický blok - </w:t>
      </w:r>
      <w:r>
        <w:rPr>
          <w:rFonts w:ascii="Cambria" w:hAnsi="Cambria"/>
          <w:b/>
          <w:bCs/>
          <w:color w:val="617243"/>
          <w:sz w:val="28"/>
          <w:szCs w:val="28"/>
          <w:shd w:fill="auto" w:val="clear"/>
        </w:rPr>
        <w:t>Pracovní vyučování</w:t>
      </w:r>
      <w:r>
        <w:rPr>
          <w:rFonts w:ascii="Cambria" w:hAnsi="Cambria"/>
          <w:b/>
          <w:bCs/>
          <w:color w:val="158466"/>
          <w:sz w:val="28"/>
          <w:szCs w:val="28"/>
          <w:shd w:fill="auto" w:val="clear"/>
        </w:rPr>
        <w:t xml:space="preserve"> </w:t>
      </w:r>
      <w:r>
        <w:rPr>
          <w:rFonts w:ascii="Cambria" w:hAnsi="Cambria"/>
          <w:b/>
          <w:bCs/>
          <w:color w:val="000000"/>
          <w:sz w:val="28"/>
          <w:szCs w:val="28"/>
          <w:shd w:fill="auto" w:val="clear"/>
        </w:rPr>
        <w:t xml:space="preserve">– pěstování rostlin a voda…, voda jako rozpouštědlo, mycí prostředek atd. V praxi. </w:t>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pPr>
      <w:r>
        <w:rPr>
          <w:rFonts w:ascii="Cambria" w:hAnsi="Cambria"/>
          <w:b/>
          <w:bCs/>
          <w:color w:val="000000"/>
          <w:sz w:val="28"/>
          <w:szCs w:val="28"/>
          <w:shd w:fill="auto" w:val="clear"/>
        </w:rPr>
        <w:t xml:space="preserve">Pátek – Voda -  shrnutí. V druhém týdnu: </w:t>
      </w:r>
      <w:r>
        <w:rPr>
          <w:rFonts w:ascii="Cambria" w:hAnsi="Cambria"/>
          <w:b/>
          <w:bCs/>
          <w:color w:val="3FAF46"/>
          <w:sz w:val="28"/>
          <w:szCs w:val="28"/>
          <w:shd w:fill="auto" w:val="clear"/>
        </w:rPr>
        <w:t>Environmentalistika</w:t>
      </w:r>
      <w:r>
        <w:rPr>
          <w:rFonts w:ascii="Cambria" w:hAnsi="Cambria"/>
          <w:b/>
          <w:bCs/>
          <w:color w:val="000000"/>
          <w:sz w:val="28"/>
          <w:szCs w:val="28"/>
          <w:shd w:fill="auto" w:val="clear"/>
        </w:rPr>
        <w:t xml:space="preserve"> a </w:t>
      </w:r>
      <w:r>
        <w:rPr>
          <w:rFonts w:ascii="Cambria" w:hAnsi="Cambria"/>
          <w:b/>
          <w:bCs/>
          <w:sz w:val="28"/>
          <w:szCs w:val="28"/>
          <w:shd w:fill="auto" w:val="clear"/>
        </w:rPr>
        <w:t>ekologie</w:t>
      </w:r>
      <w:r>
        <w:rPr>
          <w:rFonts w:ascii="Cambria" w:hAnsi="Cambria"/>
          <w:b/>
          <w:bCs/>
          <w:color w:val="000000"/>
          <w:sz w:val="28"/>
          <w:szCs w:val="28"/>
          <w:shd w:fill="auto" w:val="clear"/>
        </w:rPr>
        <w:t xml:space="preserve"> (mezi tím je velký a podstatný rozdíl) – shrnutí všeho o vodě do environmentální souvislosti – ochrana vody, jako takové v našem životním prostředí i v přírodních přirozených ekosystémech, ukázka života kolem vody a ve vodě… Ekologie – shrnutí všeho o Vodě, dosud a transformace do – hledání vztahů, vazeb, souvislostí, dějů, mezi neživou a neživou částí ekosystému, biomu, nivy, niky…., mezi živou a neživou částí a mezi živou a živou částí, složkami a vše vztáhnout na člověka a jeho potřeby a zájmy, jak by se měl zachovat jako jedinec, občan, student, pedagog…., stát, svět a důvody. </w:t>
      </w:r>
    </w:p>
    <w:p>
      <w:pPr>
        <w:pStyle w:val="Normal"/>
        <w:bidi w:val="0"/>
        <w:jc w:val="left"/>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pPr>
      <w:r>
        <w:rPr>
          <w:rFonts w:ascii="Cambria" w:hAnsi="Cambria"/>
          <w:b/>
          <w:bCs/>
          <w:color w:val="000000"/>
          <w:sz w:val="28"/>
          <w:szCs w:val="28"/>
          <w:shd w:fill="auto" w:val="clear"/>
        </w:rPr>
        <w:t xml:space="preserve">Obecně navrhuji střídání týdne klasické výuky předmětů ve sférách  či jinak, a další týden více věnovat duchovním naukám, zdravovědě a zdravému životnímu stylu,  a výchově k „občanství“, mezilidským vztahů, vztahu k Přírodě, umění…. Všemožnými způsoby. </w:t>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pPr>
      <w:r>
        <w:rPr>
          <w:rFonts w:ascii="Cambria" w:hAnsi="Cambria"/>
          <w:b/>
          <w:bCs/>
          <w:color w:val="000000"/>
          <w:sz w:val="28"/>
          <w:szCs w:val="28"/>
          <w:shd w:fill="auto" w:val="clear"/>
        </w:rPr>
        <w:t>Takovými způsoby mohou být např.:</w:t>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pPr>
      <w:r>
        <w:rPr>
          <w:rFonts w:ascii="Cambria" w:hAnsi="Cambria"/>
          <w:b/>
          <w:bCs/>
          <w:color w:val="000000"/>
          <w:sz w:val="28"/>
          <w:szCs w:val="28"/>
          <w:shd w:fill="auto" w:val="clear"/>
        </w:rPr>
        <w:t>* návštěvy muzeí, koncertů, filmových a divadelních představení, oper, institucí a organizací, výstav….</w:t>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pPr>
      <w:r>
        <w:rPr>
          <w:rFonts w:ascii="Cambria" w:hAnsi="Cambria"/>
          <w:b/>
          <w:bCs/>
          <w:color w:val="000000"/>
          <w:sz w:val="28"/>
          <w:szCs w:val="28"/>
          <w:shd w:fill="auto" w:val="clear"/>
        </w:rPr>
        <w:t>* diskuse s pedagogy, rodiči ve třídě, ale i s ostatními členy naší velké rodiny, ideálně časem, i na mezinárodní úrovni, výměna zkušeností a poznatků, spolupráce, nabídky všeho druhu (v rámci pravidel a lidskosti), domluva na vzájemné mezinárodní návštěvě…., společné malé i velké Projekty</w:t>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pPr>
      <w:r>
        <w:rPr>
          <w:rFonts w:ascii="Cambria" w:hAnsi="Cambria"/>
          <w:b/>
          <w:bCs/>
          <w:color w:val="000000"/>
          <w:sz w:val="28"/>
          <w:szCs w:val="28"/>
          <w:shd w:fill="auto" w:val="clear"/>
        </w:rPr>
        <w:t>* čas na umělecká i vědecká díla, filozofické desputace a úvahy či řemeslné dovednosti…. , soutěže tvořivosti, folklorních zpěváků…. Hry nejen sportovní povahy, ale i turistika a branná výchova</w:t>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pPr>
      <w:r>
        <w:rPr>
          <w:rFonts w:ascii="Cambria" w:hAnsi="Cambria"/>
          <w:b/>
          <w:bCs/>
          <w:color w:val="000000"/>
          <w:sz w:val="28"/>
          <w:szCs w:val="28"/>
          <w:shd w:fill="auto" w:val="clear"/>
        </w:rPr>
        <w:t>* promluvy a besedy s duchovními, nikoliv politicky angažovanými členy nadnárodních organizací a tzv. Neziskových institucí, organizací.  Výjimkou jsou tací, na nichž se společně shodneme.  Dále s odborníky, umělci, vědci, filosofy….</w:t>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pPr>
      <w:r>
        <w:rPr>
          <w:rFonts w:ascii="Cambria" w:hAnsi="Cambria"/>
          <w:b/>
          <w:bCs/>
          <w:color w:val="000000"/>
          <w:sz w:val="28"/>
          <w:szCs w:val="28"/>
          <w:shd w:fill="auto" w:val="clear"/>
        </w:rPr>
        <w:t>* Účast a tvorba víkendových aktivit, škol v přírodě, kulturních aktivit v obci…. A příprava i účast na prázdninových táborech…..</w:t>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pPr>
      <w:r>
        <w:rPr>
          <w:rFonts w:ascii="Cambria" w:hAnsi="Cambria"/>
          <w:b/>
          <w:bCs/>
          <w:color w:val="000000"/>
          <w:sz w:val="28"/>
          <w:szCs w:val="28"/>
          <w:shd w:fill="auto" w:val="clear"/>
        </w:rPr>
        <w:t xml:space="preserve">Oba dva střídající se týdny by měly obsahovat to podstatné, co se studenti i ostatní v sounáležitosti našeho Projektu, dověděli, co pochopili a naučíme se  tyto atributy a aspekty pojatých týdnů aplikovat i do týdne druhého, tedy „duchovní týden do předmětového, vědeckého… a to nejlepší z něj, do týdne duchovního. Propojovat témata a pochopené souvislosti…. </w:t>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pPr>
      <w:r>
        <w:rPr>
          <w:rFonts w:ascii="Cambria" w:hAnsi="Cambria"/>
          <w:b/>
          <w:bCs/>
          <w:color w:val="000000"/>
          <w:sz w:val="28"/>
          <w:szCs w:val="28"/>
          <w:shd w:fill="auto" w:val="clear"/>
        </w:rPr>
        <w:t>* Absolventem našeho vzdělávání a výchovného vlivu není “chodící encyklopedie“, ani mentor, ale kamarádský, přátelský človíček, se srdcem na dlani, zdravým rozumem, intuicí a moudrý. Který pochopí vědomě aspoň základní souvislosti jsoucího světa, dokáže vnést do problémů a zmatků  v učení a kolem sebe světlo, žije v naději a optimizmu, je pokud možno fyzicky, psychicky, duševně a duchovně zdravý a přirozený, umí se smát a chce se smát na svět, chápající, kdo a co je, člověk, Příroda a že My jsme jen její součástí. Jeho vzdělání, těmto předpokladům, musí odpovídat.</w:t>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left"/>
        <w:rPr>
          <w:rFonts w:ascii="Cambria" w:hAnsi="Cambria"/>
          <w:b/>
          <w:bCs/>
          <w:color w:val="000000"/>
          <w:sz w:val="28"/>
          <w:szCs w:val="28"/>
          <w:highlight w:val="none"/>
          <w:shd w:fill="auto" w:val="clear"/>
        </w:rPr>
      </w:pPr>
      <w:r>
        <w:rPr>
          <w:rFonts w:ascii="Cambria" w:hAnsi="Cambria"/>
          <w:b/>
          <w:bCs/>
          <w:color w:val="127622"/>
          <w:sz w:val="28"/>
          <w:szCs w:val="28"/>
          <w:shd w:fill="auto" w:val="clear"/>
        </w:rPr>
        <w:t xml:space="preserve"> </w:t>
      </w:r>
      <w:r>
        <w:rPr>
          <w:rFonts w:ascii="Cambria" w:hAnsi="Cambria"/>
          <w:b/>
          <w:bCs/>
          <w:color w:val="127622"/>
          <w:sz w:val="28"/>
          <w:szCs w:val="28"/>
          <w:shd w:fill="auto" w:val="clear"/>
        </w:rPr>
        <w:t>Závěr úvodu</w:t>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t xml:space="preserve">Na tento Projekt, či, jeho přirozenou součástí, je i projekt vzniku pedagogiky volného času dětí a mládeže a založení Dětské a mládežnické organizace spolu s dospělými (nejen) pedagogy, kde se uplatní jak to, co se naučili a pochopili v naší vědomé škole, či doma, ale i to, co se naučí mimo oficiální kurz vzdělávání, tedy poznáváním, zkušenostmi v praxi života a z příběhů oddílové činnosti během školního roku a o prázdninových akcích a táborech, z prožitků osobních i druhých kamarádů a přátel a kde si tedy mohou vyzkoušet vše, co vědí a umí, v praxi a sklidit za to pochvalu, úctu ostatních…. </w:t>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t>Ideálně by mělo platit, aby pedagogika prožitková, zážitková, byla základem i námětem v pedagogice volného času (vychovatelství, školní družina, oddílová činnost, školy v přírodě a dětské tábory, další akce) a samozřejmě v pedagogice vzdělávání – učitelé všech stupňů.  Aby se prolínala pedagogika vzdělávání s pedagogikou volného času a to, zcela přirozeně….</w:t>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t>Projekt, jež můžeme nazvat</w:t>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40"/>
          <w:szCs w:val="40"/>
          <w:shd w:fill="auto" w:val="clear"/>
        </w:rPr>
        <w:t xml:space="preserve">                                                          </w:t>
      </w:r>
      <w:r>
        <w:rPr>
          <w:rFonts w:ascii="Cambria" w:hAnsi="Cambria"/>
          <w:b/>
          <w:bCs/>
          <w:color w:val="127622"/>
          <w:sz w:val="40"/>
          <w:szCs w:val="40"/>
          <w:shd w:fill="auto" w:val="clear"/>
        </w:rPr>
        <w:t xml:space="preserve">  </w:t>
      </w:r>
      <w:r>
        <w:rPr>
          <w:rFonts w:ascii="Cambria" w:hAnsi="Cambria"/>
          <w:b/>
          <w:bCs/>
          <w:color w:val="127622"/>
          <w:sz w:val="40"/>
          <w:szCs w:val="40"/>
          <w:shd w:fill="auto" w:val="clear"/>
        </w:rPr>
        <w:t>Planeta Gaia je naše</w:t>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t>…</w:t>
      </w:r>
      <w:r>
        <w:rPr>
          <w:rFonts w:ascii="Cambria" w:hAnsi="Cambria"/>
          <w:b/>
          <w:bCs/>
          <w:color w:val="000000"/>
          <w:sz w:val="28"/>
          <w:szCs w:val="28"/>
          <w:shd w:fill="auto" w:val="clear"/>
        </w:rPr>
        <w:t>.ale o tom, až příště…..</w:t>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both"/>
        <w:rPr>
          <w:rFonts w:ascii="Cambria" w:hAnsi="Cambria"/>
          <w:b/>
          <w:bCs/>
          <w:color w:val="000000"/>
          <w:sz w:val="28"/>
          <w:szCs w:val="28"/>
          <w:highlight w:val="none"/>
          <w:shd w:fill="auto" w:val="clear"/>
        </w:rPr>
      </w:pPr>
      <w:r>
        <w:rPr>
          <w:rFonts w:ascii="Cambria" w:hAnsi="Cambria"/>
          <w:b/>
          <w:bCs/>
          <w:color w:val="000000"/>
          <w:sz w:val="28"/>
          <w:szCs w:val="28"/>
          <w:shd w:fill="auto" w:val="clear"/>
        </w:rPr>
      </w:r>
    </w:p>
    <w:p>
      <w:pPr>
        <w:pStyle w:val="Normal"/>
        <w:bidi w:val="0"/>
        <w:jc w:val="left"/>
        <w:rPr/>
      </w:pPr>
      <w:r>
        <w:rPr>
          <w:rFonts w:ascii="Lucida Calligraphy" w:hAnsi="Lucida Calligraphy"/>
          <w:b/>
          <w:bCs/>
          <w:color w:val="D047D4"/>
          <w:sz w:val="36"/>
          <w:szCs w:val="36"/>
        </w:rPr>
        <w:t xml:space="preserve">                         </w:t>
      </w:r>
      <w:r>
        <w:rPr>
          <w:rFonts w:ascii="Lucida Calligraphy" w:hAnsi="Lucida Calligraphy"/>
          <w:b/>
          <w:bCs/>
          <w:color w:val="D047D4"/>
          <w:sz w:val="36"/>
          <w:szCs w:val="36"/>
        </w:rPr>
        <w:t xml:space="preserve">2.část </w:t>
      </w:r>
      <w:r>
        <w:rPr>
          <w:rFonts w:ascii="Lucida Calligraphy" w:hAnsi="Lucida Calligraphy"/>
          <w:b/>
          <w:bCs/>
          <w:color w:val="3465A4"/>
          <w:sz w:val="36"/>
          <w:szCs w:val="36"/>
        </w:rPr>
        <w:t xml:space="preserve">projektu:  </w:t>
      </w:r>
    </w:p>
    <w:p>
      <w:pPr>
        <w:pStyle w:val="Normal"/>
        <w:bidi w:val="0"/>
        <w:jc w:val="left"/>
        <w:rPr>
          <w:rFonts w:ascii="Lucida Calligraphy" w:hAnsi="Lucida Calligraphy"/>
          <w:b/>
          <w:bCs/>
          <w:color w:val="D047D4"/>
          <w:sz w:val="36"/>
          <w:szCs w:val="36"/>
        </w:rPr>
      </w:pPr>
      <w:r>
        <w:rPr>
          <w:rFonts w:ascii="Lucida Calligraphy" w:hAnsi="Lucida Calligraphy"/>
          <w:b/>
          <w:bCs/>
          <w:color w:val="D047D4"/>
          <w:sz w:val="36"/>
          <w:szCs w:val="36"/>
        </w:rPr>
      </w:r>
    </w:p>
    <w:p>
      <w:pPr>
        <w:pStyle w:val="Normal"/>
        <w:bidi w:val="0"/>
        <w:jc w:val="left"/>
        <w:rPr/>
      </w:pPr>
      <w:r>
        <w:rPr>
          <w:rFonts w:ascii="Lucida Calligraphy" w:hAnsi="Lucida Calligraphy"/>
          <w:b/>
          <w:bCs/>
          <w:color w:val="D047D4"/>
          <w:sz w:val="36"/>
          <w:szCs w:val="36"/>
        </w:rPr>
        <w:t xml:space="preserve">  </w:t>
      </w:r>
      <w:r>
        <w:rPr>
          <w:rFonts w:ascii="Lucida Calligraphy" w:hAnsi="Lucida Calligraphy"/>
          <w:b/>
          <w:bCs/>
          <w:color w:val="D047D4"/>
          <w:sz w:val="36"/>
          <w:szCs w:val="36"/>
        </w:rPr>
        <w:t>Komunity pro vyšší vzdělávání a duchovnost</w:t>
      </w:r>
    </w:p>
    <w:p>
      <w:pPr>
        <w:pStyle w:val="Normal"/>
        <w:bidi w:val="0"/>
        <w:jc w:val="left"/>
        <w:rPr>
          <w:rFonts w:ascii="Lucida Calligraphy" w:hAnsi="Lucida Calligraphy"/>
          <w:b/>
          <w:bCs/>
          <w:color w:val="D047D4"/>
          <w:sz w:val="36"/>
          <w:szCs w:val="36"/>
        </w:rPr>
      </w:pPr>
      <w:r>
        <w:rPr>
          <w:rFonts w:ascii="Lucida Calligraphy" w:hAnsi="Lucida Calligraphy"/>
          <w:b/>
          <w:bCs/>
          <w:color w:val="D047D4"/>
          <w:sz w:val="36"/>
          <w:szCs w:val="36"/>
        </w:rPr>
      </w:r>
    </w:p>
    <w:p>
      <w:pPr>
        <w:pStyle w:val="Normal"/>
        <w:bidi w:val="0"/>
        <w:jc w:val="left"/>
        <w:rPr/>
      </w:pPr>
      <w:r>
        <w:rPr>
          <w:rFonts w:ascii="Lucida Calligraphy" w:hAnsi="Lucida Calligraphy"/>
          <w:b/>
          <w:bCs/>
          <w:color w:val="3465A4"/>
          <w:sz w:val="36"/>
          <w:szCs w:val="36"/>
        </w:rPr>
        <w:t xml:space="preserve">                              </w:t>
      </w:r>
      <w:r>
        <w:rPr>
          <w:rFonts w:ascii="Lucida Calligraphy" w:hAnsi="Lucida Calligraphy"/>
          <w:b/>
          <w:bCs/>
          <w:color w:val="3465A4"/>
          <w:sz w:val="36"/>
          <w:szCs w:val="36"/>
        </w:rPr>
        <w:t>Svítáníčko</w:t>
      </w:r>
    </w:p>
    <w:p>
      <w:pPr>
        <w:pStyle w:val="Normal"/>
        <w:bidi w:val="0"/>
        <w:jc w:val="left"/>
        <w:rPr>
          <w:rFonts w:ascii="Lucida Calligraphy" w:hAnsi="Lucida Calligraphy"/>
          <w:b/>
          <w:bCs/>
          <w:color w:val="3465A4"/>
          <w:sz w:val="36"/>
          <w:szCs w:val="36"/>
        </w:rPr>
      </w:pPr>
      <w:r>
        <w:rPr>
          <w:rFonts w:ascii="Lucida Calligraphy" w:hAnsi="Lucida Calligraphy"/>
          <w:b/>
          <w:bCs/>
          <w:color w:val="3465A4"/>
          <w:sz w:val="36"/>
          <w:szCs w:val="36"/>
        </w:rPr>
      </w:r>
    </w:p>
    <w:p>
      <w:pPr>
        <w:pStyle w:val="Normal"/>
        <w:bidi w:val="0"/>
        <w:jc w:val="left"/>
        <w:rPr/>
      </w:pPr>
      <w:r>
        <w:rPr>
          <w:rFonts w:ascii="Lucida Calligraphy" w:hAnsi="Lucida Calligraphy"/>
          <w:b/>
          <w:bCs/>
          <w:color w:val="3465A4"/>
          <w:sz w:val="36"/>
          <w:szCs w:val="36"/>
        </w:rPr>
        <w:t xml:space="preserve">                                  </w:t>
      </w:r>
      <w:r>
        <w:rPr>
          <w:rFonts w:ascii="Lucida Calligraphy" w:hAnsi="Lucida Calligraphy"/>
          <w:b/>
          <w:bCs/>
          <w:color w:val="3465A4"/>
          <w:sz w:val="36"/>
          <w:szCs w:val="36"/>
        </w:rPr>
        <w:t>aneb</w:t>
      </w:r>
    </w:p>
    <w:p>
      <w:pPr>
        <w:pStyle w:val="Normal"/>
        <w:bidi w:val="0"/>
        <w:jc w:val="left"/>
        <w:rPr/>
      </w:pPr>
      <w:r>
        <w:rPr>
          <w:rFonts w:ascii="Lucida Calligraphy" w:hAnsi="Lucida Calligraphy"/>
          <w:b/>
          <w:bCs/>
          <w:color w:val="3465A4"/>
          <w:sz w:val="36"/>
          <w:szCs w:val="36"/>
        </w:rPr>
        <w:t xml:space="preserve">         </w:t>
      </w:r>
      <w:r>
        <w:rPr>
          <w:rFonts w:ascii="Lucida Calligraphy" w:hAnsi="Lucida Calligraphy"/>
          <w:b/>
          <w:bCs/>
          <w:color w:val="3465A4"/>
          <w:sz w:val="36"/>
          <w:szCs w:val="36"/>
        </w:rPr>
        <w:t>vědomé učení s láskou a porozuměním</w:t>
      </w:r>
    </w:p>
    <w:p>
      <w:pPr>
        <w:pStyle w:val="Normal"/>
        <w:bidi w:val="0"/>
        <w:jc w:val="left"/>
        <w:rPr>
          <w:b/>
          <w:bCs/>
          <w:color w:val="D047D4"/>
        </w:rPr>
      </w:pPr>
      <w:r>
        <w:rPr>
          <w:b/>
          <w:bCs/>
          <w:color w:val="D047D4"/>
        </w:rPr>
      </w:r>
    </w:p>
    <w:p>
      <w:pPr>
        <w:pStyle w:val="Normal"/>
        <w:bidi w:val="0"/>
        <w:jc w:val="left"/>
        <w:rPr>
          <w:rFonts w:ascii="Calibri" w:hAnsi="Calibri"/>
          <w:color w:val="000000"/>
          <w:sz w:val="32"/>
          <w:szCs w:val="32"/>
        </w:rPr>
      </w:pPr>
      <w:r>
        <w:rPr>
          <w:rFonts w:ascii="Calibri" w:hAnsi="Calibri"/>
          <w:b/>
          <w:bCs/>
          <w:color w:val="000000"/>
          <w:sz w:val="32"/>
          <w:szCs w:val="32"/>
        </w:rPr>
        <w:t xml:space="preserve">Na základě první části, úvodu k novému, duchovně a evolučně vyššímu vzdělávání generací nejen mladých od teď, kdy Lid dobré vůle, míru a přátelství, ale i umění se bránit zločinu s cílem osvobodit se a pomoci osvobodit porobený svět, změnit systém a fungování světa od podstaty, nabízíme nyní více pedagogickou vyšší smyslnost v tvorbě konkrétního návrhu </w:t>
      </w:r>
      <w:r>
        <w:rPr>
          <w:rFonts w:ascii="Calibri" w:hAnsi="Calibri"/>
          <w:b/>
          <w:bCs/>
          <w:color w:val="355269"/>
          <w:sz w:val="32"/>
          <w:szCs w:val="32"/>
        </w:rPr>
        <w:t>rámcového vzdělávacího programu</w:t>
      </w:r>
      <w:r>
        <w:rPr>
          <w:rFonts w:ascii="Calibri" w:hAnsi="Calibri"/>
          <w:b/>
          <w:bCs/>
          <w:color w:val="000000"/>
          <w:sz w:val="32"/>
          <w:szCs w:val="32"/>
        </w:rPr>
        <w:t xml:space="preserve"> ne pouze určeného pro žáky a studenty v našem projektu.</w:t>
      </w:r>
    </w:p>
    <w:p>
      <w:pPr>
        <w:pStyle w:val="Normal"/>
        <w:bidi w:val="0"/>
        <w:jc w:val="left"/>
        <w:rPr>
          <w:b/>
          <w:bCs/>
        </w:rPr>
      </w:pPr>
      <w:r>
        <w:rPr>
          <w:b/>
          <w:bCs/>
        </w:rPr>
      </w:r>
    </w:p>
    <w:p>
      <w:pPr>
        <w:pStyle w:val="Normal"/>
        <w:bidi w:val="0"/>
        <w:jc w:val="left"/>
        <w:rPr>
          <w:rFonts w:ascii="Calibri" w:hAnsi="Calibri"/>
          <w:color w:val="000000"/>
          <w:sz w:val="32"/>
          <w:szCs w:val="32"/>
        </w:rPr>
      </w:pPr>
      <w:r>
        <w:rPr>
          <w:rFonts w:ascii="Calibri" w:hAnsi="Calibri"/>
          <w:b/>
          <w:bCs/>
          <w:color w:val="000000"/>
          <w:sz w:val="32"/>
          <w:szCs w:val="32"/>
        </w:rPr>
        <w:t>Pojďme na to, uvedeme nejdůležitější principy.</w:t>
      </w:r>
    </w:p>
    <w:p>
      <w:pPr>
        <w:pStyle w:val="Normal"/>
        <w:bidi w:val="0"/>
        <w:jc w:val="left"/>
        <w:rPr>
          <w:b/>
          <w:bCs/>
        </w:rPr>
      </w:pPr>
      <w:r>
        <w:rPr>
          <w:b/>
          <w:bCs/>
        </w:rPr>
      </w:r>
    </w:p>
    <w:p>
      <w:pPr>
        <w:pStyle w:val="Normal"/>
        <w:bidi w:val="0"/>
        <w:jc w:val="both"/>
        <w:rPr/>
      </w:pPr>
      <w:r>
        <w:rPr>
          <w:rFonts w:ascii="Calibri" w:hAnsi="Calibri"/>
          <w:b/>
          <w:bCs/>
          <w:color w:val="069A2E"/>
          <w:sz w:val="32"/>
          <w:szCs w:val="32"/>
        </w:rPr>
        <w:t xml:space="preserve">A.  navazujeme na v úvodu prezentovaný způsob výuky předmětů a oblastí zájmu člověka v komplexním duchu, mezioborově, v širších souvislostech, v Přírodovědné, </w:t>
      </w:r>
      <w:r>
        <w:rPr>
          <w:rFonts w:ascii="Calibri" w:hAnsi="Calibri"/>
          <w:b/>
          <w:bCs/>
          <w:color w:val="813709"/>
          <w:sz w:val="32"/>
          <w:szCs w:val="32"/>
        </w:rPr>
        <w:t>Uměno-výchovné</w:t>
      </w:r>
      <w:r>
        <w:rPr>
          <w:rFonts w:ascii="Calibri" w:hAnsi="Calibri"/>
          <w:b/>
          <w:bCs/>
          <w:color w:val="069A2E"/>
          <w:sz w:val="32"/>
          <w:szCs w:val="32"/>
        </w:rPr>
        <w:t xml:space="preserve">, </w:t>
      </w:r>
      <w:r>
        <w:rPr>
          <w:rFonts w:ascii="Calibri" w:hAnsi="Calibri"/>
          <w:b/>
          <w:bCs/>
          <w:color w:val="3465A4"/>
          <w:sz w:val="32"/>
          <w:szCs w:val="32"/>
        </w:rPr>
        <w:t>Polytechnické</w:t>
      </w:r>
      <w:r>
        <w:rPr>
          <w:rFonts w:ascii="Calibri" w:hAnsi="Calibri"/>
          <w:b/>
          <w:bCs/>
          <w:color w:val="069A2E"/>
          <w:sz w:val="32"/>
          <w:szCs w:val="32"/>
        </w:rPr>
        <w:t xml:space="preserve">, </w:t>
      </w:r>
      <w:r>
        <w:rPr>
          <w:rFonts w:ascii="Calibri" w:hAnsi="Calibri"/>
          <w:b/>
          <w:bCs/>
          <w:color w:val="FF0000"/>
          <w:sz w:val="32"/>
          <w:szCs w:val="32"/>
        </w:rPr>
        <w:t xml:space="preserve">Společenskovědné </w:t>
      </w:r>
      <w:r>
        <w:rPr>
          <w:rFonts w:ascii="Calibri" w:hAnsi="Calibri"/>
          <w:b/>
          <w:bCs/>
          <w:color w:val="FF0000"/>
          <w:sz w:val="32"/>
          <w:szCs w:val="32"/>
        </w:rPr>
        <w:t>sféře</w:t>
      </w:r>
      <w:r>
        <w:rPr>
          <w:rFonts w:ascii="Calibri" w:hAnsi="Calibri"/>
          <w:b/>
          <w:bCs/>
          <w:color w:val="069A2E"/>
          <w:sz w:val="32"/>
          <w:szCs w:val="32"/>
        </w:rPr>
        <w:t xml:space="preserve">, kde se témata a obory probírají z vícero úhlů pohledu, vždy v jednom týdnu (nikoliv jako dosud třeba téma množina(y) v září v matematice, pak možná, ve fyzice v dubnu, v květnu se o tom zmíní v mateřském jazyce a nakonec třeba v občanské výchově)  a nakonec v globálním pohledu v kombinovaném „předmětovém a duchovním“ nahlížení a ekologicky – evolučním pohledu. Každá sekce téma uchopuje jak v teoretické, tak praktické oblasti, nicméně, logicky, více teorie najdeme od středního vzdělávání na Gymnáziích až po vědecká studia. Ale každý absolvent takového vzdělávání, avšak nutně na pozadí obdobně se rozvíjející společnosti…., musí být uplatnitelný jak v teoretické oblasti, výzkumu, tak jako koordinátor, pedagog, v praxi aplikace naučeného a pochopeného. Včetně řemesel a služeb. </w:t>
      </w:r>
    </w:p>
    <w:p>
      <w:pPr>
        <w:pStyle w:val="Normal"/>
        <w:bidi w:val="0"/>
        <w:jc w:val="both"/>
        <w:rPr>
          <w:b/>
          <w:bCs/>
        </w:rPr>
      </w:pPr>
      <w:r>
        <w:rPr>
          <w:b/>
          <w:bCs/>
        </w:rPr>
      </w:r>
    </w:p>
    <w:p>
      <w:pPr>
        <w:pStyle w:val="Normal"/>
        <w:bidi w:val="0"/>
        <w:jc w:val="both"/>
        <w:rPr/>
      </w:pPr>
      <w:r>
        <w:rPr>
          <w:rFonts w:ascii="Calibri" w:hAnsi="Calibri"/>
          <w:b/>
          <w:bCs/>
          <w:color w:val="069A2E"/>
          <w:sz w:val="32"/>
          <w:szCs w:val="32"/>
        </w:rPr>
        <w:t xml:space="preserve">Pro tento způsob výchovy a vzdělávání volíme metodu volených Témat, jež jsou podstatná pro člověka i Přírodu. Tato témata jsou volena budoucím osvobozeným státem, světem, jako deset témat základních pro každou výchovně – vzdělávací Instituci (školy, Univerzity), jaká by měla odrážet globálnější pohled na nový svět, jež každý z nás tvoří a má, jak může a umí, spoluvytvářet, a od těchto témat, na jejich základě…. si potom školské instituce tvoří vlastních deset podtémat, jak je vidí ony, přesněji, jejich žáci a studenti, pedagogové a rodiny nezletilých evaluantů.  Se všemi specifiky. Například, hlavní obecné „státní“ téma – Voda je v komunitní škole tam a tam, zaměřené na humanizmus a právo, probráno klasicky přírodovědně, polytechnicky, společensko-vědně a umělecky, ale více času a práce taková škola věnuje na základě obecného pojetí – rozšíření a v úhlu Lidská práva a svobody na vyšší, ale duchovněji transformované úrovni uchopí téma Voda jako právní definici, zkoumanou v Přirozeném právu i tzv. Právu minulých dob, lidovém chápání práva a povinnosti a v neposlední řadě vytvoří obraz, jako mozaiku s dílčími vkládacími částmi, jež se jako puzzle k sobě propojují, aby nakonec vzešel celkový obraz toho, jak se má s tématem Voda, zacházet, abychom našli rovnováhu a harmonii ve všem, co se týká pohledu na „Vodu a právo, i ve využívání tohoto zdroje…. Specifikum „školy“ tedy navazuje na základ „státního“ tématu, jež probere jako ve všech dalších „školách“, ale více energie a obsahu věnuje své specifitě. Z toho vyplývá, že tuto část edukace a evaluace si volí výchovně – vzdělávací subjekty, samy, tzv. </w:t>
      </w:r>
      <w:r>
        <w:rPr>
          <w:rFonts w:ascii="Calibri" w:hAnsi="Calibri"/>
          <w:b/>
          <w:bCs/>
          <w:color w:val="FF4000"/>
          <w:sz w:val="32"/>
          <w:szCs w:val="32"/>
        </w:rPr>
        <w:t>Školní vzdělávací program</w:t>
      </w:r>
      <w:r>
        <w:rPr>
          <w:rFonts w:ascii="Calibri" w:hAnsi="Calibri"/>
          <w:b/>
          <w:bCs/>
          <w:color w:val="069A2E"/>
          <w:sz w:val="32"/>
          <w:szCs w:val="32"/>
        </w:rPr>
        <w:t xml:space="preserve"> a na základě své celkové situace si volí i </w:t>
      </w:r>
      <w:r>
        <w:rPr>
          <w:rFonts w:ascii="Calibri" w:hAnsi="Calibri"/>
          <w:b/>
          <w:bCs/>
          <w:color w:val="BF0041"/>
          <w:sz w:val="32"/>
          <w:szCs w:val="32"/>
        </w:rPr>
        <w:t>výchovně – vzdělávací kompetence</w:t>
      </w:r>
      <w:r>
        <w:rPr>
          <w:rFonts w:ascii="Calibri" w:hAnsi="Calibri"/>
          <w:b/>
          <w:bCs/>
          <w:color w:val="069A2E"/>
          <w:sz w:val="32"/>
          <w:szCs w:val="32"/>
        </w:rPr>
        <w:t xml:space="preserve"> a </w:t>
      </w:r>
      <w:r>
        <w:rPr>
          <w:rFonts w:ascii="Calibri" w:hAnsi="Calibri"/>
          <w:b/>
          <w:bCs/>
          <w:color w:val="EC9BA4"/>
          <w:sz w:val="32"/>
          <w:szCs w:val="32"/>
        </w:rPr>
        <w:t xml:space="preserve">kádrovou otázku. </w:t>
      </w:r>
    </w:p>
    <w:p>
      <w:pPr>
        <w:pStyle w:val="Normal"/>
        <w:bidi w:val="0"/>
        <w:jc w:val="both"/>
        <w:rPr>
          <w:rFonts w:ascii="Lucida Calligraphy" w:hAnsi="Lucida Calligraphy"/>
          <w:b/>
          <w:bCs/>
          <w:color w:val="D047D4"/>
          <w:sz w:val="36"/>
          <w:szCs w:val="36"/>
        </w:rPr>
      </w:pPr>
      <w:r>
        <w:rPr>
          <w:rFonts w:ascii="Lucida Calligraphy" w:hAnsi="Lucida Calligraphy"/>
          <w:b/>
          <w:bCs/>
          <w:color w:val="D047D4"/>
          <w:sz w:val="36"/>
          <w:szCs w:val="36"/>
        </w:rPr>
      </w:r>
    </w:p>
    <w:p>
      <w:pPr>
        <w:pStyle w:val="Normal"/>
        <w:bidi w:val="0"/>
        <w:jc w:val="both"/>
        <w:rPr/>
      </w:pPr>
      <w:r>
        <w:rPr>
          <w:rFonts w:ascii="Lucida Calligraphy" w:hAnsi="Lucida Calligraphy"/>
          <w:b/>
          <w:bCs/>
          <w:color w:val="BF0041"/>
          <w:sz w:val="36"/>
          <w:szCs w:val="36"/>
        </w:rPr>
        <w:t>Hlavní témata „státu“ pro první ročník našeho vzdělávání, určená na celý školní a akademický rok</w:t>
      </w:r>
    </w:p>
    <w:p>
      <w:pPr>
        <w:pStyle w:val="Normal"/>
        <w:bidi w:val="0"/>
        <w:jc w:val="both"/>
        <w:rPr>
          <w:rFonts w:ascii="Lucida Calligraphy" w:hAnsi="Lucida Calligraphy"/>
          <w:b/>
          <w:bCs/>
          <w:sz w:val="36"/>
          <w:szCs w:val="36"/>
        </w:rPr>
      </w:pPr>
      <w:r>
        <w:rPr>
          <w:rFonts w:ascii="Lucida Calligraphy" w:hAnsi="Lucida Calligraphy"/>
          <w:b/>
          <w:bCs/>
          <w:sz w:val="36"/>
          <w:szCs w:val="36"/>
        </w:rPr>
      </w:r>
    </w:p>
    <w:p>
      <w:pPr>
        <w:pStyle w:val="Normal"/>
        <w:bidi w:val="0"/>
        <w:jc w:val="both"/>
        <w:rPr/>
      </w:pPr>
      <w:r>
        <w:rPr>
          <w:rFonts w:ascii="Calibri" w:hAnsi="Calibri"/>
          <w:b/>
          <w:bCs/>
          <w:i w:val="false"/>
          <w:iCs w:val="false"/>
          <w:color w:val="E16173"/>
          <w:sz w:val="32"/>
          <w:szCs w:val="32"/>
        </w:rPr>
        <w:t xml:space="preserve">(co téma, to jeden kalendářní měsíc vzdělávání, nicméně, části témat z předchozích měsíců se vrací v dalších a vyšších souvislostech po celý školní rok) </w:t>
      </w:r>
    </w:p>
    <w:p>
      <w:pPr>
        <w:pStyle w:val="Normal"/>
        <w:bidi w:val="0"/>
        <w:jc w:val="both"/>
        <w:rPr>
          <w:rFonts w:ascii="Lucida Calligraphy" w:hAnsi="Lucida Calligraphy"/>
          <w:b/>
          <w:bCs/>
          <w:sz w:val="36"/>
          <w:szCs w:val="36"/>
        </w:rPr>
      </w:pPr>
      <w:r>
        <w:rPr>
          <w:rFonts w:ascii="Lucida Calligraphy" w:hAnsi="Lucida Calligraphy"/>
          <w:b/>
          <w:bCs/>
          <w:sz w:val="36"/>
          <w:szCs w:val="36"/>
        </w:rPr>
      </w:r>
    </w:p>
    <w:p>
      <w:pPr>
        <w:pStyle w:val="Normal"/>
        <w:bidi w:val="0"/>
        <w:jc w:val="both"/>
        <w:rPr/>
      </w:pPr>
      <w:r>
        <w:rPr>
          <w:rFonts w:ascii="Lucida Calligraphy" w:hAnsi="Lucida Calligraphy"/>
          <w:b/>
          <w:bCs/>
          <w:color w:val="800080"/>
          <w:sz w:val="32"/>
          <w:szCs w:val="32"/>
        </w:rPr>
        <w:t>Energie, částice hmoty</w:t>
      </w:r>
    </w:p>
    <w:p>
      <w:pPr>
        <w:pStyle w:val="Normal"/>
        <w:bidi w:val="0"/>
        <w:jc w:val="both"/>
        <w:rPr>
          <w:rFonts w:ascii="Lucida Calligraphy" w:hAnsi="Lucida Calligraphy"/>
          <w:b/>
          <w:bCs/>
        </w:rPr>
      </w:pPr>
      <w:r>
        <w:rPr>
          <w:rFonts w:ascii="Lucida Calligraphy" w:hAnsi="Lucida Calligraphy"/>
          <w:b/>
          <w:bCs/>
        </w:rPr>
      </w:r>
    </w:p>
    <w:p>
      <w:pPr>
        <w:pStyle w:val="Normal"/>
        <w:bidi w:val="0"/>
        <w:jc w:val="both"/>
        <w:rPr/>
      </w:pPr>
      <w:r>
        <w:rPr>
          <w:rFonts w:ascii="Lucida Calligraphy" w:hAnsi="Lucida Calligraphy"/>
          <w:b/>
          <w:bCs/>
          <w:color w:val="8B4570"/>
          <w:sz w:val="32"/>
          <w:szCs w:val="32"/>
        </w:rPr>
        <w:t>Neživá a živá příroda (obecně)</w:t>
      </w:r>
    </w:p>
    <w:p>
      <w:pPr>
        <w:pStyle w:val="Normal"/>
        <w:bidi w:val="0"/>
        <w:jc w:val="both"/>
        <w:rPr>
          <w:rFonts w:ascii="Lucida Calligraphy" w:hAnsi="Lucida Calligraphy"/>
          <w:b/>
          <w:bCs/>
        </w:rPr>
      </w:pPr>
      <w:r>
        <w:rPr>
          <w:rFonts w:ascii="Lucida Calligraphy" w:hAnsi="Lucida Calligraphy"/>
          <w:b/>
          <w:bCs/>
        </w:rPr>
      </w:r>
    </w:p>
    <w:p>
      <w:pPr>
        <w:pStyle w:val="Normal"/>
        <w:bidi w:val="0"/>
        <w:jc w:val="both"/>
        <w:rPr/>
      </w:pPr>
      <w:r>
        <w:rPr>
          <w:rFonts w:ascii="Lucida Calligraphy" w:hAnsi="Lucida Calligraphy"/>
          <w:b/>
          <w:bCs/>
          <w:color w:val="A34AA3"/>
          <w:sz w:val="32"/>
          <w:szCs w:val="32"/>
        </w:rPr>
        <w:t>Voda</w:t>
      </w:r>
    </w:p>
    <w:p>
      <w:pPr>
        <w:pStyle w:val="Normal"/>
        <w:bidi w:val="0"/>
        <w:jc w:val="both"/>
        <w:rPr>
          <w:rFonts w:ascii="Lucida Calligraphy" w:hAnsi="Lucida Calligraphy"/>
          <w:b/>
          <w:bCs/>
        </w:rPr>
      </w:pPr>
      <w:r>
        <w:rPr>
          <w:rFonts w:ascii="Lucida Calligraphy" w:hAnsi="Lucida Calligraphy"/>
          <w:b/>
          <w:bCs/>
        </w:rPr>
      </w:r>
    </w:p>
    <w:p>
      <w:pPr>
        <w:pStyle w:val="Normal"/>
        <w:bidi w:val="0"/>
        <w:jc w:val="both"/>
        <w:rPr/>
      </w:pPr>
      <w:r>
        <w:rPr>
          <w:rFonts w:ascii="Lucida Calligraphy" w:hAnsi="Lucida Calligraphy"/>
          <w:b/>
          <w:bCs/>
          <w:color w:val="9A479A"/>
          <w:sz w:val="32"/>
          <w:szCs w:val="32"/>
        </w:rPr>
        <w:t xml:space="preserve">Člověk a lidská pospolitost </w:t>
      </w:r>
    </w:p>
    <w:p>
      <w:pPr>
        <w:pStyle w:val="Normal"/>
        <w:bidi w:val="0"/>
        <w:jc w:val="both"/>
        <w:rPr>
          <w:rFonts w:ascii="Lucida Calligraphy" w:hAnsi="Lucida Calligraphy"/>
          <w:b/>
          <w:bCs/>
        </w:rPr>
      </w:pPr>
      <w:r>
        <w:rPr>
          <w:rFonts w:ascii="Lucida Calligraphy" w:hAnsi="Lucida Calligraphy"/>
          <w:b/>
          <w:bCs/>
        </w:rPr>
      </w:r>
    </w:p>
    <w:p>
      <w:pPr>
        <w:pStyle w:val="Normal"/>
        <w:bidi w:val="0"/>
        <w:jc w:val="both"/>
        <w:rPr/>
      </w:pPr>
      <w:r>
        <w:rPr>
          <w:rFonts w:ascii="Lucida Calligraphy" w:hAnsi="Lucida Calligraphy"/>
          <w:b/>
          <w:bCs/>
          <w:color w:val="B545B5"/>
          <w:sz w:val="32"/>
          <w:szCs w:val="32"/>
        </w:rPr>
        <w:t>Matematika a přirozená logika</w:t>
      </w:r>
    </w:p>
    <w:p>
      <w:pPr>
        <w:pStyle w:val="Normal"/>
        <w:bidi w:val="0"/>
        <w:jc w:val="both"/>
        <w:rPr/>
      </w:pPr>
      <w:r>
        <w:rPr>
          <w:rFonts w:ascii="Lucida Calligraphy" w:hAnsi="Lucida Calligraphy"/>
          <w:b/>
          <w:bCs/>
          <w:color w:val="B740B7"/>
          <w:sz w:val="32"/>
          <w:szCs w:val="32"/>
        </w:rPr>
        <w:t>Architektura souvislostí a mezioborové vztahy</w:t>
      </w:r>
    </w:p>
    <w:p>
      <w:pPr>
        <w:pStyle w:val="Normal"/>
        <w:bidi w:val="0"/>
        <w:jc w:val="both"/>
        <w:rPr>
          <w:rFonts w:ascii="Lucida Calligraphy" w:hAnsi="Lucida Calligraphy"/>
          <w:b/>
          <w:bCs/>
        </w:rPr>
      </w:pPr>
      <w:r>
        <w:rPr>
          <w:rFonts w:ascii="Lucida Calligraphy" w:hAnsi="Lucida Calligraphy"/>
          <w:b/>
          <w:bCs/>
        </w:rPr>
      </w:r>
    </w:p>
    <w:p>
      <w:pPr>
        <w:pStyle w:val="Normal"/>
        <w:bidi w:val="0"/>
        <w:jc w:val="both"/>
        <w:rPr/>
      </w:pPr>
      <w:r>
        <w:rPr>
          <w:rFonts w:ascii="Lucida Calligraphy" w:hAnsi="Lucida Calligraphy"/>
          <w:b/>
          <w:bCs/>
          <w:color w:val="B23FB2"/>
          <w:sz w:val="32"/>
          <w:szCs w:val="32"/>
        </w:rPr>
        <w:t>Přírodní ekologické  zákony a Vesmírné evoluční principy</w:t>
      </w:r>
    </w:p>
    <w:p>
      <w:pPr>
        <w:pStyle w:val="Normal"/>
        <w:bidi w:val="0"/>
        <w:jc w:val="both"/>
        <w:rPr>
          <w:rFonts w:ascii="Lucida Calligraphy" w:hAnsi="Lucida Calligraphy"/>
          <w:b/>
          <w:bCs/>
        </w:rPr>
      </w:pPr>
      <w:r>
        <w:rPr>
          <w:rFonts w:ascii="Lucida Calligraphy" w:hAnsi="Lucida Calligraphy"/>
          <w:b/>
          <w:bCs/>
        </w:rPr>
      </w:r>
    </w:p>
    <w:p>
      <w:pPr>
        <w:pStyle w:val="Normal"/>
        <w:bidi w:val="0"/>
        <w:jc w:val="both"/>
        <w:rPr/>
      </w:pPr>
      <w:r>
        <w:rPr>
          <w:rFonts w:ascii="Lucida Calligraphy" w:hAnsi="Lucida Calligraphy"/>
          <w:b/>
          <w:bCs/>
          <w:color w:val="C941C9"/>
          <w:sz w:val="32"/>
          <w:szCs w:val="32"/>
        </w:rPr>
        <w:t>Člověk jako jedinec a jako sdílející společenská duchovní bytost</w:t>
      </w:r>
    </w:p>
    <w:p>
      <w:pPr>
        <w:pStyle w:val="Normal"/>
        <w:bidi w:val="0"/>
        <w:jc w:val="both"/>
        <w:rPr>
          <w:rFonts w:ascii="Lucida Calligraphy" w:hAnsi="Lucida Calligraphy"/>
          <w:b/>
          <w:bCs/>
        </w:rPr>
      </w:pPr>
      <w:r>
        <w:rPr>
          <w:rFonts w:ascii="Lucida Calligraphy" w:hAnsi="Lucida Calligraphy"/>
          <w:b/>
          <w:bCs/>
        </w:rPr>
      </w:r>
    </w:p>
    <w:p>
      <w:pPr>
        <w:pStyle w:val="Normal"/>
        <w:bidi w:val="0"/>
        <w:jc w:val="both"/>
        <w:rPr/>
      </w:pPr>
      <w:r>
        <w:rPr>
          <w:rFonts w:ascii="Lucida Calligraphy" w:hAnsi="Lucida Calligraphy"/>
          <w:b/>
          <w:bCs/>
          <w:color w:val="DF2ADF"/>
          <w:sz w:val="32"/>
          <w:szCs w:val="32"/>
        </w:rPr>
        <w:t>Právo člověka a Přírody</w:t>
      </w:r>
    </w:p>
    <w:p>
      <w:pPr>
        <w:pStyle w:val="Normal"/>
        <w:bidi w:val="0"/>
        <w:jc w:val="both"/>
        <w:rPr>
          <w:rFonts w:ascii="Lucida Calligraphy" w:hAnsi="Lucida Calligraphy"/>
          <w:b/>
          <w:bCs/>
        </w:rPr>
      </w:pPr>
      <w:r>
        <w:rPr>
          <w:rFonts w:ascii="Lucida Calligraphy" w:hAnsi="Lucida Calligraphy"/>
          <w:b/>
          <w:bCs/>
        </w:rPr>
      </w:r>
    </w:p>
    <w:p>
      <w:pPr>
        <w:pStyle w:val="Normal"/>
        <w:bidi w:val="0"/>
        <w:jc w:val="both"/>
        <w:rPr/>
      </w:pPr>
      <w:r>
        <w:rPr>
          <w:rFonts w:ascii="Lucida Calligraphy" w:hAnsi="Lucida Calligraphy"/>
          <w:b/>
          <w:bCs/>
          <w:color w:val="ED1FED"/>
          <w:sz w:val="32"/>
          <w:szCs w:val="32"/>
        </w:rPr>
        <w:t>Náboženství a filosofie</w:t>
      </w:r>
    </w:p>
    <w:p>
      <w:pPr>
        <w:pStyle w:val="Normal"/>
        <w:bidi w:val="0"/>
        <w:jc w:val="both"/>
        <w:rPr>
          <w:rFonts w:ascii="Lucida Calligraphy" w:hAnsi="Lucida Calligraphy"/>
          <w:b/>
          <w:bCs/>
        </w:rPr>
      </w:pPr>
      <w:r>
        <w:rPr>
          <w:rFonts w:ascii="Lucida Calligraphy" w:hAnsi="Lucida Calligraphy"/>
          <w:b/>
          <w:bCs/>
        </w:rPr>
      </w:r>
    </w:p>
    <w:p>
      <w:pPr>
        <w:pStyle w:val="Normal"/>
        <w:bidi w:val="0"/>
        <w:jc w:val="both"/>
        <w:rPr/>
      </w:pPr>
      <w:r>
        <w:rPr>
          <w:rFonts w:ascii="Lucida Calligraphy" w:hAnsi="Lucida Calligraphy"/>
          <w:b/>
          <w:bCs/>
          <w:color w:val="F22BF2"/>
          <w:sz w:val="32"/>
          <w:szCs w:val="32"/>
        </w:rPr>
        <w:t>Věda a technika, technologie</w:t>
      </w:r>
    </w:p>
    <w:p>
      <w:pPr>
        <w:pStyle w:val="Normal"/>
        <w:bidi w:val="0"/>
        <w:jc w:val="both"/>
        <w:rPr>
          <w:rFonts w:ascii="Lucida Calligraphy" w:hAnsi="Lucida Calligraphy"/>
          <w:b/>
          <w:bCs/>
          <w:color w:val="F22BF2"/>
        </w:rPr>
      </w:pPr>
      <w:r>
        <w:rPr>
          <w:rFonts w:ascii="Lucida Calligraphy" w:hAnsi="Lucida Calligraphy"/>
          <w:b/>
          <w:bCs/>
          <w:color w:val="F22BF2"/>
        </w:rPr>
      </w:r>
    </w:p>
    <w:p>
      <w:pPr>
        <w:pStyle w:val="Normal"/>
        <w:bidi w:val="0"/>
        <w:jc w:val="both"/>
        <w:rPr/>
      </w:pPr>
      <w:r>
        <w:rPr>
          <w:rFonts w:ascii="Lucida Calligraphy" w:hAnsi="Lucida Calligraphy"/>
          <w:b/>
          <w:bCs/>
          <w:color w:val="127622"/>
          <w:sz w:val="28"/>
          <w:szCs w:val="28"/>
        </w:rPr>
        <w:t>Odkazuji na 1.část  o našem Projektu, abychom viděli souvislosti v celku</w:t>
      </w:r>
    </w:p>
    <w:p>
      <w:pPr>
        <w:pStyle w:val="Normal"/>
        <w:bidi w:val="0"/>
        <w:jc w:val="both"/>
        <w:rPr>
          <w:rFonts w:ascii="Lucida Calligraphy" w:hAnsi="Lucida Calligraphy"/>
          <w:b/>
          <w:bCs/>
        </w:rPr>
      </w:pPr>
      <w:r>
        <w:rPr>
          <w:rFonts w:ascii="Lucida Calligraphy" w:hAnsi="Lucida Calligraphy"/>
          <w:b/>
          <w:bCs/>
        </w:rPr>
      </w:r>
    </w:p>
    <w:p>
      <w:pPr>
        <w:pStyle w:val="Normal"/>
        <w:bidi w:val="0"/>
        <w:jc w:val="both"/>
        <w:rPr/>
      </w:pPr>
      <w:r>
        <w:rPr>
          <w:rFonts w:ascii="Calibri" w:hAnsi="Calibri"/>
          <w:b/>
          <w:bCs/>
          <w:color w:val="000000"/>
          <w:sz w:val="32"/>
          <w:szCs w:val="32"/>
        </w:rPr>
        <w:t xml:space="preserve">Témata a pedagogický, lidský a komunitní přístup si volí každý stupeň vzdělávání, sám tak, aby to žáci a studenti pochopili dle naší filozofie a duchovnosti….. </w:t>
      </w:r>
    </w:p>
    <w:p>
      <w:pPr>
        <w:pStyle w:val="Normal"/>
        <w:bidi w:val="0"/>
        <w:jc w:val="both"/>
        <w:rPr>
          <w:rFonts w:ascii="Lucida Calligraphy" w:hAnsi="Lucida Calligraphy"/>
          <w:b/>
          <w:bCs/>
          <w:color w:val="F22BF2"/>
        </w:rPr>
      </w:pPr>
      <w:r>
        <w:rPr>
          <w:rFonts w:ascii="Lucida Calligraphy" w:hAnsi="Lucida Calligraphy"/>
          <w:b/>
          <w:bCs/>
          <w:color w:val="F22BF2"/>
        </w:rPr>
      </w:r>
    </w:p>
    <w:p>
      <w:pPr>
        <w:pStyle w:val="Normal"/>
        <w:bidi w:val="0"/>
        <w:jc w:val="both"/>
        <w:rPr/>
      </w:pPr>
      <w:r>
        <w:rPr>
          <w:rFonts w:ascii="Lucida Calligraphy" w:hAnsi="Lucida Calligraphy"/>
          <w:b/>
          <w:bCs/>
          <w:color w:val="000000"/>
          <w:sz w:val="32"/>
          <w:szCs w:val="32"/>
        </w:rPr>
        <w:t xml:space="preserve">Příště 3.část, věnovaná tzv. Kádrové otázce v Projektu  </w:t>
      </w:r>
    </w:p>
    <w:p>
      <w:pPr>
        <w:pStyle w:val="Normal"/>
        <w:bidi w:val="0"/>
        <w:jc w:val="both"/>
        <w:rPr/>
      </w:pPr>
      <w:r>
        <w:rPr>
          <w:rFonts w:ascii="Lucida Calligraphy" w:hAnsi="Lucida Calligraphy"/>
          <w:b/>
          <w:bCs/>
          <w:color w:val="000000"/>
          <w:sz w:val="32"/>
          <w:szCs w:val="32"/>
        </w:rPr>
        <w:t xml:space="preserve">          </w:t>
      </w:r>
      <w:r>
        <w:rPr>
          <w:rFonts w:ascii="Lucida Calligraphy" w:hAnsi="Lucida Calligraphy"/>
          <w:b/>
          <w:bCs/>
          <w:color w:val="000000"/>
          <w:sz w:val="32"/>
          <w:szCs w:val="32"/>
        </w:rPr>
        <w:t>vzniku škol a Univerzit – Vědomé učení</w:t>
      </w:r>
    </w:p>
    <w:p>
      <w:pPr>
        <w:pStyle w:val="Normal"/>
        <w:bidi w:val="0"/>
        <w:jc w:val="both"/>
        <w:rPr>
          <w:rFonts w:ascii="Cambria" w:hAnsi="Cambria"/>
          <w:b/>
          <w:bCs/>
          <w:color w:val="127622"/>
          <w:sz w:val="40"/>
          <w:szCs w:val="40"/>
          <w:shd w:fill="auto" w:val="clear"/>
        </w:rPr>
      </w:pPr>
      <w:r>
        <w:rPr>
          <w:rFonts w:ascii="Cambria" w:hAnsi="Cambria"/>
          <w:b/>
          <w:bCs/>
          <w:color w:val="127622"/>
          <w:sz w:val="40"/>
          <w:szCs w:val="40"/>
          <w:shd w:fill="auto" w:val="clear"/>
        </w:rPr>
      </w:r>
    </w:p>
    <w:p>
      <w:pPr>
        <w:pStyle w:val="Normal"/>
        <w:bidi w:val="0"/>
        <w:jc w:val="both"/>
        <w:rPr>
          <w:rFonts w:ascii="Cambria" w:hAnsi="Cambria"/>
          <w:b/>
          <w:bCs/>
          <w:color w:val="127622"/>
          <w:sz w:val="40"/>
          <w:szCs w:val="40"/>
          <w:shd w:fill="auto" w:val="clear"/>
        </w:rPr>
      </w:pPr>
      <w:r>
        <w:rPr>
          <w:rFonts w:ascii="Cambria" w:hAnsi="Cambria"/>
          <w:b/>
          <w:bCs/>
          <w:color w:val="127622"/>
          <w:sz w:val="40"/>
          <w:szCs w:val="40"/>
          <w:shd w:fill="auto" w:val="clear"/>
        </w:rPr>
      </w:r>
    </w:p>
    <w:p>
      <w:pPr>
        <w:pStyle w:val="Normal"/>
        <w:bidi w:val="0"/>
        <w:jc w:val="both"/>
        <w:rPr>
          <w:rFonts w:ascii="Cambria" w:hAnsi="Cambria"/>
          <w:b/>
          <w:bCs/>
          <w:color w:val="127622"/>
          <w:sz w:val="40"/>
          <w:szCs w:val="40"/>
          <w:shd w:fill="auto" w:val="clear"/>
        </w:rPr>
      </w:pPr>
      <w:r>
        <w:rPr>
          <w:rFonts w:ascii="Cambria" w:hAnsi="Cambria"/>
          <w:b/>
          <w:bCs/>
          <w:color w:val="127622"/>
          <w:sz w:val="40"/>
          <w:szCs w:val="40"/>
          <w:shd w:fill="auto" w:val="clear"/>
        </w:rPr>
      </w:r>
    </w:p>
    <w:p>
      <w:pPr>
        <w:pStyle w:val="Normal"/>
        <w:bidi w:val="0"/>
        <w:jc w:val="both"/>
        <w:rPr>
          <w:rFonts w:ascii="Cambria" w:hAnsi="Cambria"/>
          <w:b/>
          <w:bCs/>
          <w:color w:val="127622"/>
          <w:sz w:val="40"/>
          <w:szCs w:val="40"/>
          <w:shd w:fill="auto" w:val="clear"/>
        </w:rPr>
      </w:pPr>
      <w:r>
        <w:rPr>
          <w:rFonts w:ascii="Cambria" w:hAnsi="Cambria"/>
          <w:b/>
          <w:bCs/>
          <w:color w:val="127622"/>
          <w:sz w:val="40"/>
          <w:szCs w:val="40"/>
          <w:shd w:fill="auto" w:val="clear"/>
        </w:rPr>
      </w:r>
    </w:p>
    <w:p>
      <w:pPr>
        <w:pStyle w:val="Normal"/>
        <w:bidi w:val="0"/>
        <w:jc w:val="left"/>
        <w:rPr/>
      </w:pPr>
      <w:r>
        <w:rPr>
          <w:rFonts w:ascii="Calibri" w:hAnsi="Calibri"/>
          <w:sz w:val="28"/>
          <w:szCs w:val="28"/>
        </w:rPr>
        <w:t>3.část</w:t>
      </w:r>
      <w:r>
        <w:rPr/>
        <w:t xml:space="preserve"> </w:t>
      </w:r>
    </w:p>
    <w:p>
      <w:pPr>
        <w:pStyle w:val="Normal"/>
        <w:bidi w:val="0"/>
        <w:jc w:val="left"/>
        <w:rPr/>
      </w:pPr>
      <w:r>
        <w:rPr>
          <w:rFonts w:ascii="Lucida Handwriting" w:hAnsi="Lucida Handwriting"/>
          <w:b/>
          <w:bCs/>
          <w:sz w:val="32"/>
          <w:szCs w:val="32"/>
        </w:rPr>
        <w:t xml:space="preserve">       </w:t>
      </w:r>
      <w:r>
        <w:rPr>
          <w:rFonts w:ascii="Lucida Handwriting" w:hAnsi="Lucida Handwriting"/>
          <w:b/>
          <w:bCs/>
          <w:color w:val="3465A4"/>
          <w:sz w:val="32"/>
          <w:szCs w:val="32"/>
        </w:rPr>
        <w:t>Projektu</w:t>
      </w:r>
      <w:r>
        <w:rPr>
          <w:color w:val="3465A4"/>
        </w:rPr>
        <w:t xml:space="preserve">  </w:t>
      </w:r>
      <w:r>
        <w:rPr/>
        <w:t xml:space="preserve">– </w:t>
      </w:r>
    </w:p>
    <w:p>
      <w:pPr>
        <w:pStyle w:val="Normal"/>
        <w:bidi w:val="0"/>
        <w:jc w:val="left"/>
        <w:rPr/>
      </w:pPr>
      <w:r>
        <w:rPr>
          <w:rFonts w:ascii="Lucida Handwriting" w:hAnsi="Lucida Handwriting"/>
          <w:sz w:val="36"/>
          <w:szCs w:val="36"/>
        </w:rPr>
        <w:t xml:space="preserve">      </w:t>
      </w:r>
      <w:r>
        <w:rPr>
          <w:rFonts w:ascii="Lucida Handwriting" w:hAnsi="Lucida Handwriting"/>
          <w:color w:val="127622"/>
          <w:sz w:val="36"/>
          <w:szCs w:val="36"/>
        </w:rPr>
        <w:t xml:space="preserve">Svítáníčko aneb, vědomé učení s láskou a  </w:t>
      </w:r>
    </w:p>
    <w:p>
      <w:pPr>
        <w:pStyle w:val="Normal"/>
        <w:bidi w:val="0"/>
        <w:jc w:val="left"/>
        <w:rPr/>
      </w:pPr>
      <w:r>
        <w:rPr>
          <w:rFonts w:ascii="Lucida Handwriting" w:hAnsi="Lucida Handwriting"/>
          <w:color w:val="127622"/>
          <w:sz w:val="36"/>
          <w:szCs w:val="36"/>
        </w:rPr>
        <w:t xml:space="preserve">      </w:t>
      </w:r>
      <w:r>
        <w:rPr>
          <w:rFonts w:ascii="Lucida Handwriting" w:hAnsi="Lucida Handwriting"/>
          <w:color w:val="127622"/>
          <w:sz w:val="36"/>
          <w:szCs w:val="36"/>
        </w:rPr>
        <w:t xml:space="preserve">porozuměním </w:t>
      </w:r>
      <w:r>
        <w:rPr>
          <w:rFonts w:ascii="Lucida Handwriting" w:hAnsi="Lucida Handwriting"/>
          <w:sz w:val="36"/>
          <w:szCs w:val="36"/>
        </w:rPr>
        <w:t xml:space="preserve">v duchu významu evoluční  </w:t>
      </w:r>
    </w:p>
    <w:p>
      <w:pPr>
        <w:pStyle w:val="Normal"/>
        <w:bidi w:val="0"/>
        <w:jc w:val="left"/>
        <w:rPr/>
      </w:pPr>
      <w:r>
        <w:rPr>
          <w:rFonts w:ascii="Lucida Handwriting" w:hAnsi="Lucida Handwriting"/>
          <w:sz w:val="36"/>
          <w:szCs w:val="36"/>
        </w:rPr>
        <w:t xml:space="preserve">            </w:t>
      </w:r>
      <w:r>
        <w:rPr>
          <w:rFonts w:ascii="Lucida Handwriting" w:hAnsi="Lucida Handwriting"/>
          <w:sz w:val="36"/>
          <w:szCs w:val="36"/>
        </w:rPr>
        <w:t>ekologie a ekologické filozofie…..</w:t>
      </w:r>
      <w:r>
        <w:rPr>
          <w:rFonts w:ascii="Lucida Handwriting" w:hAnsi="Lucida Handwriting"/>
          <w:b/>
          <w:bCs/>
          <w:color w:val="FF0000"/>
          <w:sz w:val="36"/>
          <w:szCs w:val="36"/>
        </w:rPr>
        <w:t xml:space="preserve"> </w:t>
      </w:r>
    </w:p>
    <w:p>
      <w:pPr>
        <w:pStyle w:val="Normal"/>
        <w:bidi w:val="0"/>
        <w:jc w:val="left"/>
        <w:rPr/>
      </w:pPr>
      <w:r>
        <w:rPr>
          <w:rFonts w:ascii="Lucida Handwriting" w:hAnsi="Lucida Handwriting"/>
          <w:b/>
          <w:bCs/>
          <w:color w:val="FF0000"/>
          <w:sz w:val="36"/>
          <w:szCs w:val="36"/>
        </w:rPr>
        <w:t xml:space="preserve">                </w:t>
      </w:r>
      <w:r>
        <w:rPr>
          <w:rFonts w:ascii="Lucida Handwriting" w:hAnsi="Lucida Handwriting"/>
          <w:b/>
          <w:bCs/>
          <w:color w:val="FF0000"/>
          <w:sz w:val="36"/>
          <w:szCs w:val="36"/>
        </w:rPr>
        <w:t>od  Základky po Vysokou…..</w:t>
      </w:r>
    </w:p>
    <w:p>
      <w:pPr>
        <w:pStyle w:val="Normal"/>
        <w:bidi w:val="0"/>
        <w:jc w:val="left"/>
        <w:rPr>
          <w:color w:val="127622"/>
        </w:rPr>
      </w:pPr>
      <w:r>
        <w:rPr>
          <w:rFonts w:ascii="Lucida Handwriting" w:hAnsi="Lucida Handwriting"/>
          <w:b/>
          <w:bCs/>
          <w:color w:val="127622"/>
          <w:sz w:val="36"/>
          <w:szCs w:val="36"/>
        </w:rPr>
        <w:t>-------------------------------------------------------</w:t>
      </w:r>
    </w:p>
    <w:p>
      <w:pPr>
        <w:pStyle w:val="Normal"/>
        <w:bidi w:val="0"/>
        <w:jc w:val="both"/>
        <w:rPr>
          <w:color w:val="41190D"/>
        </w:rPr>
      </w:pPr>
      <w:r>
        <w:rPr>
          <w:rFonts w:ascii="Lucida Handwriting" w:hAnsi="Lucida Handwriting"/>
          <w:b/>
          <w:bCs/>
          <w:color w:val="41190D"/>
          <w:sz w:val="28"/>
          <w:szCs w:val="28"/>
        </w:rPr>
        <w:t>Než se pustíme do podrobnější části, týkající se vlastní pedagogické činnosti, působení ve vztazích ve výchovně – vzdělávacím systému naší filosofie pro svět, podíváme se na dosud špatně pochopenou a idealizovanou otázku kvalifikace a kvalifikovanosti (nejen) pedagogů.</w:t>
      </w:r>
    </w:p>
    <w:p>
      <w:pPr>
        <w:pStyle w:val="Normal"/>
        <w:bidi w:val="0"/>
        <w:jc w:val="both"/>
        <w:rPr>
          <w:rFonts w:ascii="Lucida Handwriting" w:hAnsi="Lucida Handwriting"/>
          <w:b/>
          <w:bCs/>
          <w:sz w:val="28"/>
          <w:szCs w:val="28"/>
        </w:rPr>
      </w:pPr>
      <w:r>
        <w:rPr>
          <w:rFonts w:ascii="Lucida Handwriting" w:hAnsi="Lucida Handwriting"/>
          <w:b/>
          <w:bCs/>
          <w:sz w:val="28"/>
          <w:szCs w:val="28"/>
        </w:rPr>
      </w:r>
    </w:p>
    <w:p>
      <w:pPr>
        <w:pStyle w:val="Normal"/>
        <w:bidi w:val="0"/>
        <w:jc w:val="both"/>
        <w:rPr>
          <w:color w:val="50200C"/>
          <w:u w:val="single"/>
        </w:rPr>
      </w:pPr>
      <w:r>
        <w:rPr>
          <w:rFonts w:ascii="Lucida Handwriting" w:hAnsi="Lucida Handwriting"/>
          <w:b/>
          <w:bCs/>
          <w:color w:val="50200C"/>
          <w:sz w:val="28"/>
          <w:szCs w:val="28"/>
          <w:u w:val="single"/>
        </w:rPr>
        <w:t xml:space="preserve">Fenomén kvalifikace a kvalifikovanosti </w:t>
      </w:r>
    </w:p>
    <w:p>
      <w:pPr>
        <w:pStyle w:val="Normal"/>
        <w:bidi w:val="0"/>
        <w:jc w:val="both"/>
        <w:rPr>
          <w:rFonts w:ascii="Lucida Handwriting" w:hAnsi="Lucida Handwriting"/>
          <w:b/>
          <w:bCs/>
          <w:sz w:val="28"/>
          <w:szCs w:val="28"/>
          <w:u w:val="none"/>
        </w:rPr>
      </w:pPr>
      <w:r>
        <w:rPr>
          <w:rFonts w:ascii="Lucida Handwriting" w:hAnsi="Lucida Handwriting"/>
          <w:b/>
          <w:bCs/>
          <w:sz w:val="28"/>
          <w:szCs w:val="28"/>
          <w:u w:val="none"/>
        </w:rPr>
      </w:r>
    </w:p>
    <w:p>
      <w:pPr>
        <w:pStyle w:val="Normal"/>
        <w:bidi w:val="0"/>
        <w:jc w:val="both"/>
        <w:rPr>
          <w:rFonts w:ascii="Calibri" w:hAnsi="Calibri"/>
          <w:color w:val="000000"/>
          <w:u w:val="single"/>
        </w:rPr>
      </w:pPr>
      <w:r>
        <w:rPr>
          <w:rFonts w:ascii="Calibri" w:hAnsi="Calibri"/>
          <w:b/>
          <w:bCs/>
          <w:color w:val="000000"/>
          <w:sz w:val="28"/>
          <w:szCs w:val="28"/>
          <w:u w:val="none"/>
        </w:rPr>
        <w:t>Skoro ve všech „civilizovaných státech světa“ a zejména v zemích, kde vládne pro – západní ideologie, dosud obecně platilo, že tzv. Kvalifikovaný například, pedagog, je takový, který může být, jaký chce, musí být ale dobře oblečený a slušný, mít čistý trestní rejstřík a zdravotní prohlídku, není-li blázen či podprůměrný člověk, aby dobře viděl a slyšel a především, musí absolvovat Vysokoškolské vzdělání pedagogického směru a odbornosti v úrovni, o jakou má zájem i ta a ona škola, Univerzita, aby uchazeč o práci pedagoga, byl přijat…..</w:t>
      </w:r>
      <w:r>
        <w:rPr>
          <w:rFonts w:ascii="Calibri" w:hAnsi="Calibri"/>
          <w:b/>
          <w:bCs/>
          <w:color w:val="000000"/>
          <w:sz w:val="28"/>
          <w:szCs w:val="28"/>
          <w:u w:val="single"/>
        </w:rPr>
        <w:t xml:space="preserve"> </w:t>
      </w:r>
      <w:r>
        <w:rPr>
          <w:rFonts w:ascii="Calibri" w:hAnsi="Calibri"/>
          <w:b/>
          <w:bCs/>
          <w:color w:val="FF0000"/>
          <w:sz w:val="28"/>
          <w:szCs w:val="28"/>
          <w:u w:val="none"/>
        </w:rPr>
        <w:t xml:space="preserve">Zpravidla uchazeči bez dokončené VŠ slýchali či četli v emailech od vedení škol – přijďte, až dostudujete. Zatím nejste odborník…. Pokud přišel, dle vlády – měl tu drzost přijít absolvent Střední školy, ale velmi talentovaný, který ledacos již pochopil ze samostudia pedagogiky a své odbornosti a má pedagogickou komplexní praxi, je slušný a morální, četl, slýchal: to snad nemyslíte vážně?  Vy nemůžete vědět to potřebné, co jsme My, Mgr., RNDr., PhDr., ing…. se dověděli mnohaletým vzděláváním na Vysoké škole a složením tisíců zkoušek a zápočtů….. Tady nemáte, co dělat. Vláda tvrdí těmto uchazečům – zakázáno, jste jen hloupé socky….. </w:t>
      </w:r>
    </w:p>
    <w:p>
      <w:pPr>
        <w:pStyle w:val="Normal"/>
        <w:bidi w:val="0"/>
        <w:jc w:val="both"/>
        <w:rPr>
          <w:rFonts w:ascii="Calibri" w:hAnsi="Calibri"/>
          <w:color w:val="000000"/>
          <w:u w:val="single"/>
        </w:rPr>
      </w:pPr>
      <w:r>
        <w:rPr>
          <w:rFonts w:ascii="Calibri" w:hAnsi="Calibri"/>
          <w:b/>
          <w:bCs/>
          <w:color w:val="127622"/>
          <w:sz w:val="28"/>
          <w:szCs w:val="28"/>
          <w:u w:val="none"/>
        </w:rPr>
        <w:t>Jen zřídka kdy mravné a vědomé vedení škol umožnilo těmto „sockám hloupým a nevzdělaným,</w:t>
      </w:r>
      <w:r>
        <w:rPr>
          <w:rFonts w:ascii="Calibri" w:hAnsi="Calibri"/>
          <w:b/>
          <w:bCs/>
          <w:color w:val="FF0000"/>
          <w:sz w:val="28"/>
          <w:szCs w:val="28"/>
          <w:u w:val="none"/>
        </w:rPr>
        <w:t xml:space="preserve"> dle Římského práva, transformovaného na oblast výchovy a vzdělávání a zvyku doby, </w:t>
      </w:r>
      <w:r>
        <w:rPr>
          <w:rFonts w:ascii="Calibri" w:hAnsi="Calibri"/>
          <w:b/>
          <w:bCs/>
          <w:color w:val="127622"/>
          <w:sz w:val="28"/>
          <w:szCs w:val="28"/>
          <w:u w:val="none"/>
        </w:rPr>
        <w:t>aby se v jejich školském subjektu a vzdělávacím systému, uplatnili aspoň do doby, než to „praskne“ a nadřízení zjistí, že ve škole působí oficiální nedouk a hlupák,</w:t>
      </w:r>
      <w:r>
        <w:rPr>
          <w:rFonts w:ascii="Calibri" w:hAnsi="Calibri"/>
          <w:b/>
          <w:bCs/>
          <w:color w:val="FF0000"/>
          <w:sz w:val="28"/>
          <w:szCs w:val="28"/>
          <w:u w:val="none"/>
        </w:rPr>
        <w:t xml:space="preserve"> ten by pak musel, často ze dne na den, být propuštěn….. </w:t>
      </w:r>
      <w:r>
        <w:rPr>
          <w:rFonts w:ascii="Calibri" w:hAnsi="Calibri"/>
          <w:b/>
          <w:bCs/>
          <w:color w:val="127622"/>
          <w:sz w:val="28"/>
          <w:szCs w:val="28"/>
          <w:u w:val="none"/>
        </w:rPr>
        <w:t>Většina těchto „socek“, o kterých je řeč, však byla a je dosud vedeními škol a kolegy, žáky a studenty i mnohými jejich rodiči chválena a uznávána za skutečné pedagogy a znalce svého oboru, které toto poslání baví a mají úspěch,  a navíc takové osobnosti, které dokážou zaujmout, stát si, jak se říká, za svým</w:t>
      </w:r>
      <w:r>
        <w:rPr>
          <w:rFonts w:ascii="Calibri" w:hAnsi="Calibri"/>
          <w:b/>
          <w:bCs/>
          <w:color w:val="FF0000"/>
          <w:sz w:val="28"/>
          <w:szCs w:val="28"/>
          <w:u w:val="none"/>
        </w:rPr>
        <w:t xml:space="preserve"> a na dotaz nepřejících lidí, že nemohou být opravdovými kvalifikovanými odborníky, protože neznají latinsky a další tři světové jazyky a kolik prý jazyků znáš, tolikrát jsi, člověkem  a že sice učí matematiku, třeba, na Základní škole, ale nemůže rozumět kvadratickým rovnicím, integrálům, grupám a maticím, a tedy pochopit plnou složitost matematické logiky a hry s čísly….,</w:t>
      </w:r>
      <w:r>
        <w:rPr>
          <w:rFonts w:ascii="Calibri" w:hAnsi="Calibri"/>
          <w:b/>
          <w:bCs/>
          <w:color w:val="000000"/>
          <w:sz w:val="28"/>
          <w:szCs w:val="28"/>
          <w:u w:val="none"/>
        </w:rPr>
        <w:t xml:space="preserve"> </w:t>
      </w:r>
      <w:r>
        <w:rPr>
          <w:rFonts w:ascii="Calibri" w:hAnsi="Calibri"/>
          <w:b/>
          <w:bCs/>
          <w:color w:val="127622"/>
          <w:sz w:val="28"/>
          <w:szCs w:val="28"/>
          <w:u w:val="none"/>
        </w:rPr>
        <w:t xml:space="preserve">tento nedouk odpovídá, že – možná neumím latinsky a více světových jazyků a tedy, dle vás, nejsem člověkem tak velkým, ale, naše vláda umí aspoň dva světové jazyky a každý z nich, kdo to ovládá, není člověkem, ani náhodou…. A co se týká matematiky, no, třeba neovládám matice a integrály, kvadratické rovnice ze Střední školy, ano, ale poznal jsem logiku a krásu matematiky jako takové a tomu učím děti na Základní škole….. </w:t>
      </w:r>
      <w:r>
        <w:rPr>
          <w:rFonts w:ascii="Calibri" w:hAnsi="Calibri"/>
          <w:b/>
          <w:bCs/>
          <w:color w:val="D62E4E"/>
          <w:sz w:val="28"/>
          <w:szCs w:val="28"/>
          <w:u w:val="none"/>
        </w:rPr>
        <w:t xml:space="preserve">Mám k tomu něco dodávat? Myslím, že moudří čtenáři, jistě pochopí, co je třeba. </w:t>
      </w:r>
    </w:p>
    <w:p>
      <w:pPr>
        <w:pStyle w:val="Normal"/>
        <w:bidi w:val="0"/>
        <w:jc w:val="both"/>
        <w:rPr>
          <w:b/>
          <w:bCs/>
          <w:sz w:val="28"/>
          <w:szCs w:val="28"/>
          <w:u w:val="none"/>
        </w:rPr>
      </w:pPr>
      <w:r>
        <w:rPr>
          <w:b/>
          <w:bCs/>
          <w:sz w:val="28"/>
          <w:szCs w:val="28"/>
          <w:u w:val="none"/>
        </w:rPr>
      </w:r>
    </w:p>
    <w:p>
      <w:pPr>
        <w:pStyle w:val="Normal"/>
        <w:bidi w:val="0"/>
        <w:jc w:val="both"/>
        <w:rPr/>
      </w:pPr>
      <w:r>
        <w:rPr>
          <w:rFonts w:ascii="Calibri" w:hAnsi="Calibri"/>
          <w:b/>
          <w:bCs/>
          <w:color w:val="000000"/>
          <w:sz w:val="28"/>
          <w:szCs w:val="28"/>
          <w:u w:val="none"/>
        </w:rPr>
        <w:t xml:space="preserve">Povíte, a kde je problém? Je jich mnoho a v různých úrovních. Na tomto místě zmiňme aspoň následující: </w:t>
      </w:r>
    </w:p>
    <w:p>
      <w:pPr>
        <w:pStyle w:val="Normal"/>
        <w:bidi w:val="0"/>
        <w:jc w:val="both"/>
        <w:rPr>
          <w:rFonts w:ascii="Calibri" w:hAnsi="Calibri"/>
          <w:b/>
          <w:bCs/>
          <w:color w:val="000000"/>
          <w:sz w:val="28"/>
          <w:szCs w:val="28"/>
          <w:u w:val="none"/>
        </w:rPr>
      </w:pPr>
      <w:r>
        <w:rPr>
          <w:rFonts w:ascii="Calibri" w:hAnsi="Calibri"/>
          <w:b/>
          <w:bCs/>
          <w:color w:val="000000"/>
          <w:sz w:val="28"/>
          <w:szCs w:val="28"/>
          <w:u w:val="none"/>
        </w:rPr>
      </w:r>
    </w:p>
    <w:p>
      <w:pPr>
        <w:pStyle w:val="Normal"/>
        <w:bidi w:val="0"/>
        <w:jc w:val="both"/>
        <w:rPr/>
      </w:pPr>
      <w:r>
        <w:rPr>
          <w:rFonts w:ascii="Calibri" w:hAnsi="Calibri"/>
          <w:b/>
          <w:bCs/>
          <w:color w:val="000000"/>
          <w:sz w:val="28"/>
          <w:szCs w:val="28"/>
          <w:u w:val="none"/>
        </w:rPr>
        <w:t xml:space="preserve">- dosud platí 100%, že student, ani absolvent jakého-koliv studia všech stupňů, typů vzdělávání a oborů, bez ohledu na délku a prestiž vzdělávací Instituce, - není ani z poloviny zárukou samotnému absolventovi, ani zaměstnavateli, ani studentům, jež má učit, ani celé společnosti, že oblast a obor, jíž se pracně, jiný podvodem, věnoval a tolik let, zvládá, že mu skutečně porozuměl, pochopil i mezioborové vztahy a široké souvislosti…. Že se v oboru orientuje, ví, podle jakých principů se dívat na člověka, svět, Přírodu, a podle toho umět hledat a nacházet, pravdu objektivní, ať dějinnou, současnou, přírodovědnou, technickou či třeba sportovní. Jak aktualizovat své vzdělání. </w:t>
      </w:r>
      <w:r>
        <w:rPr>
          <w:rFonts w:ascii="Calibri" w:hAnsi="Calibri"/>
          <w:b/>
          <w:bCs/>
          <w:color w:val="D62E4E"/>
          <w:sz w:val="28"/>
          <w:szCs w:val="28"/>
          <w:u w:val="none"/>
        </w:rPr>
        <w:t>Není zárukou toho, že se během svého sebevyššího vzdělávání doví, co se skrývá za obsah v pojmech, viděný optikou podstaty věci a vyšší duchovnosti…. Není zárukou toho, že se vyzná v příbuzných oborech a oblastech a v případě pedagoga, že umí a v praxi dokáže své vzdělání uplatnit tak, aby sám pedagog byl spokojen a především, jeho žáci a studenti… Aby si byl vědom svého poslání a vyšší smysluplnosti svého pedagogického vlivu…..</w:t>
      </w:r>
    </w:p>
    <w:p>
      <w:pPr>
        <w:pStyle w:val="Normal"/>
        <w:bidi w:val="0"/>
        <w:jc w:val="both"/>
        <w:rPr>
          <w:rFonts w:ascii="Calibri" w:hAnsi="Calibri"/>
          <w:b/>
          <w:bCs/>
          <w:color w:val="D62E4E"/>
          <w:sz w:val="28"/>
          <w:szCs w:val="28"/>
          <w:u w:val="none"/>
        </w:rPr>
      </w:pPr>
      <w:r>
        <w:rPr>
          <w:rFonts w:ascii="Calibri" w:hAnsi="Calibri"/>
          <w:b/>
          <w:bCs/>
          <w:color w:val="D62E4E"/>
          <w:sz w:val="28"/>
          <w:szCs w:val="28"/>
          <w:u w:val="none"/>
        </w:rPr>
      </w:r>
    </w:p>
    <w:p>
      <w:pPr>
        <w:pStyle w:val="Normal"/>
        <w:bidi w:val="0"/>
        <w:jc w:val="both"/>
        <w:rPr/>
      </w:pPr>
      <w:r>
        <w:rPr>
          <w:rFonts w:ascii="Calibri" w:hAnsi="Calibri"/>
          <w:b/>
          <w:bCs/>
          <w:color w:val="D62E4E"/>
          <w:sz w:val="28"/>
          <w:szCs w:val="28"/>
          <w:u w:val="none"/>
        </w:rPr>
        <w:t xml:space="preserve">Je třeba se zmínit o tisíci letech snah „mocných a bohatých“, na pokyn svého ega a Západo – Sionu (ti nejagresivnější z Chazarů),  o úpadek vzdělání a mravnosti. V současnosti zpracované v Agendě 2021 a 2030 se všemi následnými projekty Velkého resetu s depopulací lidstva a zničení Planety Země v její nádheře a přirozené funkci, jakou jsme dosud, poznali a prožívali.  Po majetkovém a mocenském převratu, tzv. Barevné pro – západní revoluce v bývalých socialistických zemích zejména Evropy, došlo, jako jedno z prvních aspektů nové „demokracie a prý skutečné svobody, humanizmu a pokroku“, k morálce trhni, co můžeš a zmiz. Nezajímej se o svá práva a svobody, ani o svobody, demokracii a práva veřejná. Příroda, prý nemá žádná práva a i ona má poslouchat nás, elity a jejich sluhy. Naše školství začalo rozkladem a dnes jsme svědky toho, že polovina žáků na konci Základní školy  neumí sečíst sloupec celých čísel či dělit desetinná čísla, svědky toho, že průměrný středoškolák nemá ani tušení o existenci atomů, částic a energii vidí jen jako posilování v posilovně či výdej práce v sexu…., běžný absolvent vysokého učení nemá představu, jak je společnost uspořádána, co je duchovnost, filosofie a ve svém oboru možná zná, jak se jmenuje a že slouží, trhu….. A to nemluvím o tom, že prý existují desítky pohlaví a nejpodstatnější ze všech povolání, je být – manažerem, abych si, ehm, no, „nahrabal“ peníze a měl moc ovládat ostatní….. </w:t>
      </w:r>
    </w:p>
    <w:p>
      <w:pPr>
        <w:pStyle w:val="Normal"/>
        <w:bidi w:val="0"/>
        <w:jc w:val="both"/>
        <w:rPr>
          <w:rFonts w:ascii="Calibri" w:hAnsi="Calibri"/>
          <w:b/>
          <w:bCs/>
          <w:color w:val="D62E4E"/>
          <w:sz w:val="28"/>
          <w:szCs w:val="28"/>
          <w:u w:val="none"/>
        </w:rPr>
      </w:pPr>
      <w:r>
        <w:rPr>
          <w:rFonts w:ascii="Calibri" w:hAnsi="Calibri"/>
          <w:b/>
          <w:bCs/>
          <w:color w:val="D62E4E"/>
          <w:sz w:val="28"/>
          <w:szCs w:val="28"/>
          <w:u w:val="none"/>
        </w:rPr>
      </w:r>
    </w:p>
    <w:p>
      <w:pPr>
        <w:pStyle w:val="Normal"/>
        <w:bidi w:val="0"/>
        <w:jc w:val="both"/>
        <w:rPr/>
      </w:pPr>
      <w:r>
        <w:rPr>
          <w:rFonts w:ascii="Calibri" w:hAnsi="Calibri"/>
          <w:b/>
          <w:bCs/>
          <w:color w:val="D62E4E"/>
          <w:sz w:val="28"/>
          <w:szCs w:val="28"/>
          <w:u w:val="none"/>
        </w:rPr>
        <w:t>Ono totiž platí, v komplexnosti inteligence nepodporovaní, nevzdělaní a příliš materializovaní Lidé s nesprávným životním způsobem aplikujícím  jsou snadno manipulovatelnými těmi, co jsou na tom o trochu lépe. Ti, co jsou na tom o mnoho lépe, často nebývají otrokáři, ale ani otroky….. Jimi se stávají pak lidé, kteří ztratili duši a duchovnost a s ní i Přírodu v sobě a kolem sebe, ve všech souvislostech. Tací lidé mají i oslabené geny a jejich potomci obvykle trpí autizmem, dysfunkcemi i k učení, nemocemi a slabostí také ducha. Mají-li tu smůlu, že ve škole a ve společnosti na ně působí podobně postižení, pak se nelze divit, jak žijeme a proč se dnes většina lidstva snaží o obnovení aspektů a atributů našeho života a vývoje Země tak, abychom spěli k obnově sil a schopností…..</w:t>
      </w:r>
    </w:p>
    <w:p>
      <w:pPr>
        <w:pStyle w:val="Normal"/>
        <w:bidi w:val="0"/>
        <w:jc w:val="both"/>
        <w:rPr>
          <w:b/>
          <w:bCs/>
          <w:sz w:val="28"/>
          <w:szCs w:val="28"/>
          <w:u w:val="none"/>
        </w:rPr>
      </w:pPr>
      <w:r>
        <w:rPr>
          <w:b/>
          <w:bCs/>
          <w:sz w:val="28"/>
          <w:szCs w:val="28"/>
          <w:u w:val="none"/>
        </w:rPr>
      </w:r>
    </w:p>
    <w:p>
      <w:pPr>
        <w:pStyle w:val="Normal"/>
        <w:bidi w:val="0"/>
        <w:jc w:val="both"/>
        <w:rPr>
          <w:rFonts w:ascii="Calibri" w:hAnsi="Calibri"/>
          <w:color w:val="000000"/>
          <w:u w:val="single"/>
        </w:rPr>
      </w:pPr>
      <w:r>
        <w:rPr>
          <w:rFonts w:ascii="Calibri" w:hAnsi="Calibri"/>
          <w:b/>
          <w:bCs/>
          <w:color w:val="000000"/>
          <w:sz w:val="28"/>
          <w:szCs w:val="28"/>
          <w:u w:val="none"/>
        </w:rPr>
        <w:t>Zpravidla jsou žáci a později studenti poučováni z malé části klasickou vědou, polytechnikou, v jazycích a umění a to formou spíše odpuzující studenty od témat a školy (</w:t>
      </w:r>
      <w:r>
        <w:rPr>
          <w:rFonts w:ascii="Calibri" w:hAnsi="Calibri"/>
          <w:b/>
          <w:bCs/>
          <w:i/>
          <w:iCs/>
          <w:color w:val="000000"/>
          <w:sz w:val="28"/>
          <w:szCs w:val="28"/>
          <w:u w:val="none"/>
        </w:rPr>
        <w:t>až na vzácné vyjímky pedagogů a studentů, kde to funguje velmi dobře, ale stát, loutkové režimy po takových pedagozích a školách, Fakultách, jdou, aby je oslabily či zničily. Dnes se u nás ruší filosofie na Vysokých školách, tedy ta skutečná, Ekologické obory, výuka ruského jazyka či dějin, věnovaných Slovanství a to nemluvím o přepisování dějin všeobecně „hlava nehlava“ a zákaz na ZŠ a Gymnáziích vzdělávat žáky a studenty prý příliš těžké a nesrozumitelné matematice (procenta, mocniny, rovnice, geometrie těles….) a třeba ve fyzice – Newtonovy zákony. Kvantovou fyziku, zakážeme všude, aby se nikdo na světě nedověděl, co je podstatou světa a jak jej, s pomocí kvantového skoku, jak se říká, udržet a zvýšit jeho úroveň)</w:t>
      </w:r>
      <w:r>
        <w:rPr>
          <w:rFonts w:ascii="Calibri" w:hAnsi="Calibri"/>
          <w:b/>
          <w:bCs/>
          <w:color w:val="000000"/>
          <w:sz w:val="28"/>
          <w:szCs w:val="28"/>
          <w:u w:val="none"/>
        </w:rPr>
        <w:t xml:space="preserve"> a i v nich se učí ponejvíce staré poznatky a mechanistické pohledy na témata a vzdělávání obecně. Z těch starých skutečných, historií i současností vývoje člověka i světa prověřených moudrostí, (zpravidla filosofů Starověku obecně a Antiky, mnohdy i Středověku a jen málo Novověku a duchovních autorit) jichž se na školách mnoho pozornosti nevěnuje, nejsou rozebírány tak efektivně, aby je studenti, často také sám pedagog, pochopili v souvislostech a možnostech pohledů dnešní doby, pro budoucnost a pokrok. I na Vysoké škole pak přibývají obecné postuláty z dob dávných, nebo momentálně ideologických, studenti již od Základní školy se učí, jaké autority co kdy, pověděli, je jim vnucováno, že jen tyto autority mají pravdu, že úspěšný jedinec je ten, co dokáže sehnat hodně peněz za málo práce a ovládat, druhé….  a na všech stupních škol je společné, že se všeci vzdělávají nikoliv pro opravdový, svobodný, tvořivý a etický život, a svou zvolenou profesi, ale především pro automatickou úctu svým vzdělavatelům a politikům v zemi a samozřejmě pro globální udržování statusu Člověka v roli novodobého moderního otroka a sluhy elit a tržně – mocenského, tedy, parazitického a dnes, patologického systému, který nejvíce slouží, elitám a jejich poskokům. </w:t>
      </w:r>
    </w:p>
    <w:p>
      <w:pPr>
        <w:pStyle w:val="Normal"/>
        <w:bidi w:val="0"/>
        <w:jc w:val="left"/>
        <w:rPr>
          <w:b/>
          <w:bCs/>
          <w:sz w:val="28"/>
          <w:szCs w:val="28"/>
        </w:rPr>
      </w:pPr>
      <w:r>
        <w:rPr>
          <w:b/>
          <w:bCs/>
          <w:sz w:val="28"/>
          <w:szCs w:val="28"/>
        </w:rPr>
      </w:r>
    </w:p>
    <w:p>
      <w:pPr>
        <w:pStyle w:val="Normal"/>
        <w:bidi w:val="0"/>
        <w:jc w:val="left"/>
        <w:rPr>
          <w:rFonts w:ascii="Calibri" w:hAnsi="Calibri"/>
          <w:color w:val="127622"/>
        </w:rPr>
      </w:pPr>
      <w:r>
        <w:rPr>
          <w:rFonts w:ascii="Calibri" w:hAnsi="Calibri"/>
          <w:b/>
          <w:bCs/>
          <w:color w:val="127622"/>
          <w:sz w:val="28"/>
          <w:szCs w:val="28"/>
        </w:rPr>
        <w:t xml:space="preserve">Vzdělávání pro konkurenceschopnost a asertivitu, je debilitou současného světa, včetně vysokoškolského studia manageringu a marketingu, jež odpovídá předchozí části věty.  Schopnosti a dovednosti manažerství, by se měly přirozeně učit děti a mladí na všech stupních škol a Univerzit nenásilně rozhodně dle vyšších principů, než jakými jsou dnes – trh a moc, manipulace druhými a zotročení všech….. </w:t>
      </w:r>
    </w:p>
    <w:p>
      <w:pPr>
        <w:pStyle w:val="Normal"/>
        <w:bidi w:val="0"/>
        <w:jc w:val="left"/>
        <w:rPr>
          <w:b/>
          <w:bCs/>
          <w:sz w:val="28"/>
          <w:szCs w:val="28"/>
        </w:rPr>
      </w:pPr>
      <w:r>
        <w:rPr>
          <w:b/>
          <w:bCs/>
          <w:sz w:val="28"/>
          <w:szCs w:val="28"/>
        </w:rPr>
      </w:r>
    </w:p>
    <w:p>
      <w:pPr>
        <w:pStyle w:val="Normal"/>
        <w:bidi w:val="0"/>
        <w:jc w:val="both"/>
        <w:rPr>
          <w:rFonts w:ascii="Calibri" w:hAnsi="Calibri"/>
          <w:color w:val="BF0041"/>
          <w:highlight w:val="none"/>
          <w:shd w:fill="auto" w:val="clear"/>
        </w:rPr>
      </w:pPr>
      <w:r>
        <w:rPr>
          <w:rFonts w:ascii="Calibri" w:hAnsi="Calibri"/>
          <w:b/>
          <w:bCs/>
          <w:color w:val="BF0041"/>
          <w:sz w:val="28"/>
          <w:szCs w:val="28"/>
          <w:shd w:fill="auto" w:val="clear"/>
        </w:rPr>
        <w:t xml:space="preserve">Obecně vzato, platí, že do dnes se v podstatě učíme proto, abychom zvládali budoucí poslání, jak nejlépe sloužit svým nadřízeným a elitám s jejich loutkami u moci a sluhy, jako loutkami těchto loutek, v zemích světa, zejména dnes, západního, který duchovně i evolučně, v tomto rozměru, </w:t>
      </w:r>
      <w:r>
        <w:rPr>
          <w:rFonts w:ascii="Calibri" w:hAnsi="Calibri"/>
          <w:b/>
          <w:bCs/>
          <w:color w:val="127622"/>
          <w:sz w:val="28"/>
          <w:szCs w:val="28"/>
          <w:shd w:fill="auto" w:val="clear"/>
        </w:rPr>
        <w:t xml:space="preserve">právě skončil….. </w:t>
      </w:r>
    </w:p>
    <w:p>
      <w:pPr>
        <w:pStyle w:val="Normal"/>
        <w:bidi w:val="0"/>
        <w:jc w:val="both"/>
        <w:rPr>
          <w:color w:val="BF0041"/>
          <w:highlight w:val="none"/>
          <w:shd w:fill="auto" w:val="clear"/>
        </w:rPr>
      </w:pPr>
      <w:r>
        <w:rPr>
          <w:rFonts w:ascii="Lucida Handwriting" w:hAnsi="Lucida Handwriting"/>
          <w:b/>
          <w:bCs/>
          <w:color w:val="BF0041"/>
          <w:sz w:val="28"/>
          <w:szCs w:val="28"/>
          <w:shd w:fill="auto" w:val="clear"/>
        </w:rPr>
        <w:t>-----------------------------------------------------------------------</w:t>
      </w:r>
    </w:p>
    <w:p>
      <w:pPr>
        <w:pStyle w:val="Normal"/>
        <w:bidi w:val="0"/>
        <w:jc w:val="both"/>
        <w:rPr>
          <w:rFonts w:ascii="Lucida Handwriting" w:hAnsi="Lucida Handwriting"/>
          <w:b/>
          <w:bCs/>
          <w:sz w:val="28"/>
          <w:szCs w:val="28"/>
        </w:rPr>
      </w:pPr>
      <w:r>
        <w:rPr>
          <w:rFonts w:ascii="Lucida Handwriting" w:hAnsi="Lucida Handwriting"/>
          <w:b/>
          <w:bCs/>
          <w:sz w:val="28"/>
          <w:szCs w:val="28"/>
        </w:rPr>
      </w:r>
    </w:p>
    <w:p>
      <w:pPr>
        <w:pStyle w:val="Normal"/>
        <w:bidi w:val="0"/>
        <w:jc w:val="both"/>
        <w:rPr>
          <w:color w:val="BF0041"/>
          <w:highlight w:val="none"/>
          <w:shd w:fill="auto" w:val="clear"/>
        </w:rPr>
      </w:pPr>
      <w:r>
        <w:rPr>
          <w:rFonts w:ascii="Lucida Handwriting" w:hAnsi="Lucida Handwriting"/>
          <w:b/>
          <w:bCs/>
          <w:color w:val="BF0041"/>
          <w:sz w:val="28"/>
          <w:szCs w:val="28"/>
          <w:shd w:fill="auto" w:val="clear"/>
        </w:rPr>
        <w:t>Tak jak se dovědět, zda ten a ten uchazeč o práci, v našem případě, pedagog, je a bude kvalitní, protože, kvalifikovaný a odvádět  efektivní práci…..</w:t>
      </w:r>
    </w:p>
    <w:p>
      <w:pPr>
        <w:pStyle w:val="Normal"/>
        <w:bidi w:val="0"/>
        <w:jc w:val="both"/>
        <w:rPr>
          <w:rFonts w:ascii="Lucida Handwriting" w:hAnsi="Lucida Handwriting"/>
          <w:b/>
          <w:bCs/>
          <w:sz w:val="28"/>
          <w:szCs w:val="28"/>
        </w:rPr>
      </w:pPr>
      <w:r>
        <w:rPr>
          <w:rFonts w:ascii="Lucida Handwriting" w:hAnsi="Lucida Handwriting"/>
          <w:b/>
          <w:bCs/>
          <w:sz w:val="28"/>
          <w:szCs w:val="28"/>
        </w:rPr>
      </w:r>
    </w:p>
    <w:p>
      <w:pPr>
        <w:pStyle w:val="Normal"/>
        <w:bidi w:val="0"/>
        <w:jc w:val="both"/>
        <w:rPr>
          <w:rFonts w:ascii="Calibri" w:hAnsi="Calibri"/>
          <w:color w:val="127622"/>
          <w:highlight w:val="none"/>
          <w:shd w:fill="auto" w:val="clear"/>
        </w:rPr>
      </w:pPr>
      <w:r>
        <w:rPr>
          <w:rFonts w:ascii="Calibri" w:hAnsi="Calibri"/>
          <w:b/>
          <w:bCs/>
          <w:color w:val="127622"/>
          <w:sz w:val="28"/>
          <w:szCs w:val="28"/>
          <w:shd w:fill="auto" w:val="clear"/>
        </w:rPr>
        <w:t>* Nejprve si uvědomme, v jaké se svět kolem nás a My sami, situaci, nacházíme. Jsme v době přítomné, kdy skončilo staré paradigma Sionu a západních elit a začalo nové, duchovně a evolučně vyšší, založené na ponejvíce Slovany (Ruský svět zejména) motivované filosofii ducha a přijetí evoluce nikoliv jako západní projekt rvaček mezi sebou o zdroje a názor, ale spíše v souvislostech možností soužití a sdílení, jaké evoluce Vesmíru a života, přirozeně nabízí všem.</w:t>
      </w:r>
    </w:p>
    <w:p>
      <w:pPr>
        <w:pStyle w:val="Normal"/>
        <w:bidi w:val="0"/>
        <w:jc w:val="both"/>
        <w:rPr>
          <w:b/>
          <w:bCs/>
          <w:sz w:val="28"/>
          <w:szCs w:val="28"/>
        </w:rPr>
      </w:pPr>
      <w:r>
        <w:rPr>
          <w:b/>
          <w:bCs/>
          <w:sz w:val="28"/>
          <w:szCs w:val="28"/>
        </w:rPr>
      </w:r>
    </w:p>
    <w:p>
      <w:pPr>
        <w:pStyle w:val="Normal"/>
        <w:bidi w:val="0"/>
        <w:jc w:val="both"/>
        <w:rPr>
          <w:rFonts w:ascii="Calibri" w:hAnsi="Calibri"/>
          <w:color w:val="127622"/>
          <w:highlight w:val="none"/>
          <w:shd w:fill="auto" w:val="clear"/>
        </w:rPr>
      </w:pPr>
      <w:r>
        <w:rPr>
          <w:rFonts w:ascii="Calibri" w:hAnsi="Calibri"/>
          <w:b/>
          <w:bCs/>
          <w:color w:val="127622"/>
          <w:sz w:val="28"/>
          <w:szCs w:val="28"/>
          <w:shd w:fill="auto" w:val="clear"/>
        </w:rPr>
        <w:t xml:space="preserve">* Součástí tohoto nového paradigmatu, v geologickém, dějinném schematizmu bychom pověděli nové éry vývoje lidstva, je i náš Projekt, tvořený „na koleně“ a za „pochodu“  v chudobě materiální a chudobě duchovní kolem nás </w:t>
      </w:r>
    </w:p>
    <w:p>
      <w:pPr>
        <w:pStyle w:val="Normal"/>
        <w:bidi w:val="0"/>
        <w:jc w:val="both"/>
        <w:rPr>
          <w:b/>
          <w:bCs/>
          <w:sz w:val="28"/>
          <w:szCs w:val="28"/>
        </w:rPr>
      </w:pPr>
      <w:r>
        <w:rPr>
          <w:b/>
          <w:bCs/>
          <w:sz w:val="28"/>
          <w:szCs w:val="28"/>
        </w:rPr>
      </w:r>
    </w:p>
    <w:p>
      <w:pPr>
        <w:pStyle w:val="Normal"/>
        <w:bidi w:val="0"/>
        <w:jc w:val="both"/>
        <w:rPr>
          <w:rFonts w:ascii="Calibri" w:hAnsi="Calibri"/>
          <w:color w:val="127622"/>
          <w:highlight w:val="none"/>
          <w:shd w:fill="auto" w:val="clear"/>
        </w:rPr>
      </w:pPr>
      <w:r>
        <w:rPr>
          <w:rFonts w:ascii="Calibri" w:hAnsi="Calibri"/>
          <w:b/>
          <w:bCs/>
          <w:color w:val="127622"/>
          <w:sz w:val="28"/>
          <w:szCs w:val="28"/>
          <w:shd w:fill="auto" w:val="clear"/>
        </w:rPr>
        <w:t>Náš pohled na toto téma</w:t>
      </w:r>
    </w:p>
    <w:p>
      <w:pPr>
        <w:pStyle w:val="Normal"/>
        <w:bidi w:val="0"/>
        <w:jc w:val="both"/>
        <w:rPr>
          <w:b/>
          <w:bCs/>
          <w:sz w:val="28"/>
          <w:szCs w:val="28"/>
        </w:rPr>
      </w:pPr>
      <w:r>
        <w:rPr>
          <w:b/>
          <w:bCs/>
          <w:sz w:val="28"/>
          <w:szCs w:val="28"/>
        </w:rPr>
      </w:r>
    </w:p>
    <w:p>
      <w:pPr>
        <w:pStyle w:val="Normal"/>
        <w:bidi w:val="0"/>
        <w:jc w:val="both"/>
        <w:rPr>
          <w:rFonts w:ascii="Calibri" w:hAnsi="Calibri"/>
          <w:color w:val="127622"/>
          <w:highlight w:val="none"/>
          <w:shd w:fill="auto" w:val="clear"/>
        </w:rPr>
      </w:pPr>
      <w:r>
        <w:rPr>
          <w:rFonts w:ascii="Calibri" w:hAnsi="Calibri"/>
          <w:b/>
          <w:bCs/>
          <w:color w:val="127622"/>
          <w:sz w:val="28"/>
          <w:szCs w:val="28"/>
          <w:shd w:fill="auto" w:val="clear"/>
        </w:rPr>
        <w:t>Kvalifikaci jedince, pedagoga v našem případě, platí to ale obecně,  lze aspoň orientačně (jinak to není v krátkém přijímacím řízení možné) správně posoudit takto:</w:t>
      </w:r>
    </w:p>
    <w:p>
      <w:pPr>
        <w:pStyle w:val="Normal"/>
        <w:bidi w:val="0"/>
        <w:jc w:val="both"/>
        <w:rPr>
          <w:b/>
          <w:bCs/>
          <w:sz w:val="28"/>
          <w:szCs w:val="28"/>
        </w:rPr>
      </w:pPr>
      <w:r>
        <w:rPr>
          <w:b/>
          <w:bCs/>
          <w:sz w:val="28"/>
          <w:szCs w:val="28"/>
        </w:rPr>
      </w:r>
    </w:p>
    <w:p>
      <w:pPr>
        <w:pStyle w:val="Normal"/>
        <w:bidi w:val="0"/>
        <w:jc w:val="both"/>
        <w:rPr>
          <w:color w:val="50200C"/>
        </w:rPr>
      </w:pPr>
      <w:r>
        <w:rPr>
          <w:rFonts w:ascii="Calibri" w:hAnsi="Calibri"/>
          <w:b/>
          <w:bCs/>
          <w:color w:val="50200C"/>
          <w:sz w:val="32"/>
          <w:szCs w:val="32"/>
          <w:shd w:fill="auto" w:val="clear"/>
        </w:rPr>
        <w:t>1. není podstatné, zda uchazeč o „práci“ vystudoval, absolvoval oficiální vzdělávání jak se dosud takto posuzuje</w:t>
      </w:r>
    </w:p>
    <w:p>
      <w:pPr>
        <w:pStyle w:val="Normal"/>
        <w:bidi w:val="0"/>
        <w:jc w:val="both"/>
        <w:rPr>
          <w:b/>
          <w:bCs/>
          <w:color w:val="50200C"/>
        </w:rPr>
      </w:pPr>
      <w:r>
        <w:rPr>
          <w:b/>
          <w:bCs/>
          <w:color w:val="50200C"/>
        </w:rPr>
      </w:r>
    </w:p>
    <w:p>
      <w:pPr>
        <w:pStyle w:val="Normal"/>
        <w:bidi w:val="0"/>
        <w:jc w:val="both"/>
        <w:rPr>
          <w:color w:val="50200C"/>
        </w:rPr>
      </w:pPr>
      <w:r>
        <w:rPr>
          <w:rFonts w:ascii="Calibri" w:hAnsi="Calibri"/>
          <w:b/>
          <w:bCs/>
          <w:color w:val="50200C"/>
          <w:sz w:val="32"/>
          <w:szCs w:val="32"/>
          <w:shd w:fill="auto" w:val="clear"/>
        </w:rPr>
        <w:t>2. požadavek „čistého trestního rejstříku“, nic nevypovídá o tom, jakou mravností, jedinec oplývá</w:t>
      </w:r>
    </w:p>
    <w:p>
      <w:pPr>
        <w:pStyle w:val="Normal"/>
        <w:bidi w:val="0"/>
        <w:jc w:val="both"/>
        <w:rPr>
          <w:rFonts w:ascii="Calibri" w:hAnsi="Calibri"/>
          <w:color w:val="50200C"/>
          <w:sz w:val="32"/>
          <w:szCs w:val="32"/>
          <w:highlight w:val="none"/>
          <w:shd w:fill="auto" w:val="clear"/>
        </w:rPr>
      </w:pPr>
      <w:r>
        <w:rPr>
          <w:rFonts w:ascii="Calibri" w:hAnsi="Calibri"/>
          <w:color w:val="50200C"/>
          <w:sz w:val="32"/>
          <w:szCs w:val="32"/>
          <w:shd w:fill="auto" w:val="clear"/>
        </w:rPr>
      </w:r>
    </w:p>
    <w:p>
      <w:pPr>
        <w:pStyle w:val="Normal"/>
        <w:bidi w:val="0"/>
        <w:jc w:val="both"/>
        <w:rPr>
          <w:color w:val="50200C"/>
        </w:rPr>
      </w:pPr>
      <w:r>
        <w:rPr>
          <w:rFonts w:ascii="Calibri" w:hAnsi="Calibri"/>
          <w:b/>
          <w:bCs/>
          <w:color w:val="50200C"/>
          <w:sz w:val="32"/>
          <w:szCs w:val="32"/>
          <w:shd w:fill="auto" w:val="clear"/>
        </w:rPr>
        <w:t>3. zdravotní prohlídka může odhalit nějaká oslabení, ale nic nevypovídá, ani pokud lékař nedoporučí vykonávat takovou práci, nic nevypovídá o skutečném zdravotním stavu a schopnostech jedince</w:t>
      </w:r>
      <w:r>
        <w:rPr>
          <w:rFonts w:ascii="Calibri" w:hAnsi="Calibri"/>
          <w:b/>
          <w:bCs/>
          <w:color w:val="50200C"/>
          <w:sz w:val="32"/>
          <w:szCs w:val="32"/>
          <w:shd w:fill="auto" w:val="clear"/>
        </w:rPr>
        <w:t xml:space="preserve"> </w:t>
      </w:r>
      <w:r>
        <w:rPr>
          <w:rFonts w:ascii="Calibri" w:hAnsi="Calibri"/>
          <w:b/>
          <w:bCs/>
          <w:color w:val="50200C"/>
          <w:sz w:val="32"/>
          <w:szCs w:val="32"/>
          <w:shd w:fill="auto" w:val="clear"/>
        </w:rPr>
        <w:t>napravit svá oslabení a učit, vychovávat mládež v takové situaci</w:t>
      </w:r>
    </w:p>
    <w:p>
      <w:pPr>
        <w:pStyle w:val="Normal"/>
        <w:bidi w:val="0"/>
        <w:jc w:val="both"/>
        <w:rPr>
          <w:b/>
          <w:bCs/>
          <w:color w:val="50200C"/>
        </w:rPr>
      </w:pPr>
      <w:r>
        <w:rPr>
          <w:b/>
          <w:bCs/>
          <w:color w:val="50200C"/>
        </w:rPr>
      </w:r>
    </w:p>
    <w:p>
      <w:pPr>
        <w:pStyle w:val="Normal"/>
        <w:bidi w:val="0"/>
        <w:jc w:val="both"/>
        <w:rPr>
          <w:color w:val="50200C"/>
        </w:rPr>
      </w:pPr>
      <w:r>
        <w:rPr>
          <w:rFonts w:ascii="Calibri" w:hAnsi="Calibri"/>
          <w:b/>
          <w:bCs/>
          <w:color w:val="50200C"/>
          <w:sz w:val="32"/>
          <w:szCs w:val="32"/>
          <w:shd w:fill="auto" w:val="clear"/>
        </w:rPr>
        <w:t xml:space="preserve">4.  nezkoumá se hodnota vztahů uchazeče ke svým kolegům, studentům, škole, obecně, profesi, světu. Ale vyžaduje se loajalita k vedení školy a nadřízeným, </w:t>
      </w:r>
      <w:r>
        <w:rPr>
          <w:rFonts w:ascii="Calibri" w:hAnsi="Calibri"/>
          <w:b/>
          <w:bCs/>
          <w:color w:val="50200C"/>
          <w:sz w:val="32"/>
          <w:szCs w:val="32"/>
          <w:shd w:fill="auto" w:val="clear"/>
        </w:rPr>
        <w:t xml:space="preserve">kde se zpravidla nehraje otevřená hra, vznikají spolky mezi vedením školy a jen některými pedagogy, vzájemně se nesmí komunikovat, kdo bere jaký plat a má výhody proti ostatním atd., vztah typický, byť s úsměvem na tváři – nadřízený a podřízený, jinak to nebude </w:t>
      </w:r>
      <w:r>
        <w:rPr>
          <w:rFonts w:ascii="Calibri" w:hAnsi="Calibri"/>
          <w:b/>
          <w:bCs/>
          <w:color w:val="50200C"/>
          <w:sz w:val="32"/>
          <w:szCs w:val="32"/>
          <w:shd w:fill="auto" w:val="clear"/>
        </w:rPr>
        <w:t xml:space="preserve">za každou cenu a samozřejmě </w:t>
      </w:r>
      <w:r>
        <w:rPr>
          <w:rFonts w:ascii="Calibri" w:hAnsi="Calibri"/>
          <w:b/>
          <w:bCs/>
          <w:color w:val="50200C"/>
          <w:sz w:val="32"/>
          <w:szCs w:val="32"/>
          <w:shd w:fill="auto" w:val="clear"/>
        </w:rPr>
        <w:t xml:space="preserve">podpora bezbřehá, </w:t>
      </w:r>
      <w:r>
        <w:rPr>
          <w:rFonts w:ascii="Calibri" w:hAnsi="Calibri"/>
          <w:b/>
          <w:bCs/>
          <w:color w:val="50200C"/>
          <w:sz w:val="32"/>
          <w:szCs w:val="32"/>
          <w:shd w:fill="auto" w:val="clear"/>
        </w:rPr>
        <w:t>systému, v jaký věří vedení školy a ti, co školy a zemi, řídí</w:t>
      </w:r>
    </w:p>
    <w:p>
      <w:pPr>
        <w:pStyle w:val="Normal"/>
        <w:bidi w:val="0"/>
        <w:jc w:val="both"/>
        <w:rPr>
          <w:b/>
          <w:bCs/>
          <w:color w:val="50200C"/>
        </w:rPr>
      </w:pPr>
      <w:r>
        <w:rPr>
          <w:b/>
          <w:bCs/>
          <w:color w:val="50200C"/>
        </w:rPr>
      </w:r>
    </w:p>
    <w:p>
      <w:pPr>
        <w:pStyle w:val="Normal"/>
        <w:bidi w:val="0"/>
        <w:jc w:val="both"/>
        <w:rPr>
          <w:color w:val="50200C"/>
        </w:rPr>
      </w:pPr>
      <w:r>
        <w:rPr>
          <w:rFonts w:ascii="Calibri" w:hAnsi="Calibri"/>
          <w:b/>
          <w:bCs/>
          <w:color w:val="50200C"/>
          <w:sz w:val="32"/>
          <w:szCs w:val="32"/>
          <w:shd w:fill="auto" w:val="clear"/>
        </w:rPr>
        <w:t>5. ve prospěch uchazeče se dosud jen málo uplat</w:t>
      </w:r>
      <w:r>
        <w:rPr>
          <w:rFonts w:ascii="Calibri" w:hAnsi="Calibri"/>
          <w:b/>
          <w:bCs/>
          <w:color w:val="50200C"/>
          <w:sz w:val="32"/>
          <w:szCs w:val="32"/>
          <w:shd w:fill="auto" w:val="clear"/>
        </w:rPr>
        <w:t>ňuje</w:t>
      </w:r>
      <w:r>
        <w:rPr>
          <w:rFonts w:ascii="Calibri" w:hAnsi="Calibri"/>
          <w:b/>
          <w:bCs/>
          <w:color w:val="50200C"/>
          <w:sz w:val="32"/>
          <w:szCs w:val="32"/>
          <w:shd w:fill="auto" w:val="clear"/>
        </w:rPr>
        <w:t xml:space="preserve"> pro zjištění kvalifikace a kvalifikovanosti atribut pedagogické praxe, dále, zda byla jen jednotvárná nebo, komplexní (pedagogika volného času a učitelství), na vše jsou přece jakési tabulky  o kvalifikaci a jak jí poznat dle elitářského státu a Římského práva a s tím spojené tabulky tarifů mezd a odměn atd. Vedení škol a „stát“ přece zajímá jen, zda vlastníš příslušné Vysvědčení či Vysokoškolský diplom a nejlépe, jen ten, jaký byl získán oficiální cestou pro konkrétní obor a přesně i, stupeň a…. a běda, běda jestli to nemáš. Můžeš být třeba génius a nepřijmeme Tě. Toto platí až na malé vyjímky, do dnes. No, abych nekřivdil vedení škol, musíš být perfektně oblečen…..</w:t>
      </w:r>
    </w:p>
    <w:p>
      <w:pPr>
        <w:pStyle w:val="Normal"/>
        <w:bidi w:val="0"/>
        <w:jc w:val="both"/>
        <w:rPr>
          <w:b/>
          <w:bCs/>
          <w:color w:val="50200C"/>
        </w:rPr>
      </w:pPr>
      <w:r>
        <w:rPr>
          <w:b/>
          <w:bCs/>
          <w:color w:val="50200C"/>
        </w:rPr>
      </w:r>
    </w:p>
    <w:p>
      <w:pPr>
        <w:pStyle w:val="Normal"/>
        <w:bidi w:val="0"/>
        <w:jc w:val="both"/>
        <w:rPr>
          <w:color w:val="50200C"/>
        </w:rPr>
      </w:pPr>
      <w:r>
        <w:rPr>
          <w:rFonts w:ascii="Calibri" w:hAnsi="Calibri"/>
          <w:b/>
          <w:bCs/>
          <w:color w:val="50200C"/>
          <w:sz w:val="32"/>
          <w:szCs w:val="32"/>
          <w:shd w:fill="auto" w:val="clear"/>
        </w:rPr>
        <w:t xml:space="preserve">Nezohledňuje se zpravidla samostudium, jakým uchazeč dosud, prošel, jeho poznání, logika argumentů, zda jej profese, baví…. Nikoho příliš nezajímá, zda má uchazeč i koncepční schopnosti, zda s chodem „školy“ a učebními plány, filosofií či státním řízením ve směru k výchově a vzdělávání, souhlasí, jaké má výhrady, nápady, plány a sny. </w:t>
      </w:r>
      <w:r>
        <w:rPr>
          <w:rFonts w:ascii="Calibri" w:hAnsi="Calibri"/>
          <w:b/>
          <w:bCs/>
          <w:i/>
          <w:iCs/>
          <w:color w:val="50200C"/>
          <w:sz w:val="32"/>
          <w:szCs w:val="32"/>
          <w:shd w:fill="auto" w:val="clear"/>
        </w:rPr>
        <w:t>Chceš tady působit? Tak budeš poslouchat a držet krok i pusu, jinak Tě propustíme.</w:t>
      </w:r>
      <w:r>
        <w:rPr>
          <w:rFonts w:ascii="Calibri" w:hAnsi="Calibri"/>
          <w:b/>
          <w:bCs/>
          <w:color w:val="50200C"/>
          <w:sz w:val="32"/>
          <w:szCs w:val="32"/>
          <w:shd w:fill="auto" w:val="clear"/>
        </w:rPr>
        <w:t xml:space="preserve"> </w:t>
      </w:r>
    </w:p>
    <w:p>
      <w:pPr>
        <w:pStyle w:val="Normal"/>
        <w:bidi w:val="0"/>
        <w:jc w:val="both"/>
        <w:rPr>
          <w:color w:val="50200C"/>
        </w:rPr>
      </w:pPr>
      <w:r>
        <w:rPr>
          <w:rFonts w:ascii="Calibri" w:hAnsi="Calibri"/>
          <w:b/>
          <w:bCs/>
          <w:color w:val="50200C"/>
          <w:sz w:val="32"/>
          <w:szCs w:val="32"/>
          <w:shd w:fill="auto" w:val="clear"/>
        </w:rPr>
        <w:t xml:space="preserve">Hospitace ve školách a na Univerzitách probíhají obvykle formálně, podle naučených schemitazmů </w:t>
      </w:r>
      <w:r>
        <w:rPr>
          <w:rFonts w:ascii="Calibri" w:hAnsi="Calibri"/>
          <w:b/>
          <w:bCs/>
          <w:color w:val="50200C"/>
          <w:sz w:val="32"/>
          <w:szCs w:val="32"/>
          <w:shd w:fill="auto" w:val="clear"/>
        </w:rPr>
        <w:t xml:space="preserve">(na vše jsou tabulky od vlády a jejich mezinárodních páníčků) </w:t>
      </w:r>
      <w:r>
        <w:rPr>
          <w:rFonts w:ascii="Calibri" w:hAnsi="Calibri"/>
          <w:b/>
          <w:bCs/>
          <w:color w:val="50200C"/>
          <w:sz w:val="32"/>
          <w:szCs w:val="32"/>
          <w:shd w:fill="auto" w:val="clear"/>
        </w:rPr>
        <w:t xml:space="preserve">a nemají patřičnou vypovídací hodnotu. Je-li třeba náš učitel jen absolvent Gymnázia, dle státu outsider, i kdyby byl nadprůměrným kantorem a studenti, jaké učí, jej milovali, a jak to v takových případech bývá, s kolegy a studenty sepisují Petice proti odvolání svého oblíbeného pedagoga, byť není absolventem příslušného vzdělání a všechny případy nakonec skončí špatně, nikdy mu škola a stát neuzná jeho kvalifikaci za opravdovou a to i vědomé a optimistické vedení škol, protože si jej „podá“ nadřízený, například Ministerstvo školství, třeba na udání nějakého studenta či rodiče, který se doví, že ten </w:t>
      </w:r>
      <w:r>
        <w:rPr>
          <w:rFonts w:ascii="Calibri" w:hAnsi="Calibri"/>
          <w:b/>
          <w:bCs/>
          <w:color w:val="50200C"/>
          <w:sz w:val="32"/>
          <w:szCs w:val="32"/>
          <w:shd w:fill="auto" w:val="clear"/>
        </w:rPr>
        <w:t xml:space="preserve">prý </w:t>
      </w:r>
      <w:r>
        <w:rPr>
          <w:rFonts w:ascii="Calibri" w:hAnsi="Calibri"/>
          <w:b/>
          <w:bCs/>
          <w:color w:val="50200C"/>
          <w:sz w:val="32"/>
          <w:szCs w:val="32"/>
          <w:shd w:fill="auto" w:val="clear"/>
        </w:rPr>
        <w:t>nedouk učí alternativu a alternativně a na třídní schůzce ve škole tomuto rodiči v dobré víře doporučil, aby se více doma věnovali i po duchovní stránce, svému dítěti a buďto jej ze školy, vyloučí ze stavu učitelského pro neznalost a neschopnost, jakmile skončí doba zastupování ve škole, za chybějícího „kvalifikovaného“ pedagoga (třeba s deseti akademickými tituly, ale nemajícího rád svou profesi, neschopného vysvětlit látku studentům atd.) a „maturantovi“ doporučí, aby se šel vzdělávat řádně na patřičnou VŠ pěkně od začátku a splnil tisíce zápočtů a zkoušek, jako, ehm, no, přece My, vysoce vzdělaní, jež jsme se snad stali kvalifikovanými až po absolvování takových studií….</w:t>
      </w:r>
    </w:p>
    <w:p>
      <w:pPr>
        <w:pStyle w:val="Normal"/>
        <w:bidi w:val="0"/>
        <w:jc w:val="both"/>
        <w:rPr>
          <w:rFonts w:ascii="Calibri" w:hAnsi="Calibri"/>
          <w:color w:val="50200C"/>
          <w:sz w:val="32"/>
          <w:szCs w:val="32"/>
          <w:highlight w:val="none"/>
          <w:shd w:fill="auto" w:val="clear"/>
        </w:rPr>
      </w:pPr>
      <w:r>
        <w:rPr>
          <w:rFonts w:ascii="Calibri" w:hAnsi="Calibri"/>
          <w:color w:val="50200C"/>
          <w:sz w:val="32"/>
          <w:szCs w:val="32"/>
          <w:shd w:fill="auto" w:val="clear"/>
        </w:rPr>
      </w:r>
    </w:p>
    <w:p>
      <w:pPr>
        <w:pStyle w:val="Normal"/>
        <w:bidi w:val="0"/>
        <w:jc w:val="both"/>
        <w:rPr>
          <w:color w:val="50200C"/>
        </w:rPr>
      </w:pPr>
      <w:r>
        <w:rPr>
          <w:rFonts w:ascii="Calibri" w:hAnsi="Calibri"/>
          <w:b/>
          <w:bCs/>
          <w:color w:val="50200C"/>
          <w:sz w:val="32"/>
          <w:szCs w:val="32"/>
          <w:shd w:fill="auto" w:val="clear"/>
        </w:rPr>
        <w:t xml:space="preserve">A tak, i velmi talentovaní, s mnohými pedagogickými zkušenostmi a vzdělanými samostudiem zejména, ale, jež absolvovali „jen“ Gymnázium a ne VŠ, jsou zaměstnáváni zpravidla jen na krátkodobé zástupy a pak?, ….nezaměstnanost, Úřad práce, brigády a mezi tím, takový skvělý uchazeč dále hledá „hodného a vědomého“ ředitele ZŠ – SŠ, který by jej třeba i na déle, zaměstnal a schoval před úřady. A tak to jde, dokola, pak přijde stáří a tento pedagog získá penzi tak nízkou, </w:t>
      </w:r>
      <w:r>
        <w:rPr>
          <w:rFonts w:ascii="Calibri" w:hAnsi="Calibri"/>
          <w:b/>
          <w:bCs/>
          <w:color w:val="50200C"/>
          <w:sz w:val="32"/>
          <w:szCs w:val="32"/>
          <w:shd w:fill="auto" w:val="clear"/>
        </w:rPr>
        <w:t xml:space="preserve">protože mu tzv. Stát neuzná zástupy na týdny či měsíc v několika školách, školy v přírodě se školami atd. A zpravidla, i kdyby ano, neuzná mu plný plat, jaký požíval, protože ani školy takovému niemandovi z hlediska absence VŠ Diplomu, ale třeba nadprůměrnému pedagogovi, z pohledu faktu, mu nesmí přiznat plat kvalifikovaného učitele a s tím i všechna práva. </w:t>
      </w:r>
      <w:r>
        <w:rPr>
          <w:rFonts w:ascii="Calibri" w:hAnsi="Calibri"/>
          <w:b/>
          <w:bCs/>
          <w:color w:val="50200C"/>
          <w:sz w:val="32"/>
          <w:szCs w:val="32"/>
          <w:shd w:fill="auto" w:val="clear"/>
        </w:rPr>
        <w:t>že se neuživí. Co vlastně zvítězilo? Trh a moc</w:t>
      </w:r>
    </w:p>
    <w:p>
      <w:pPr>
        <w:pStyle w:val="Normal"/>
        <w:bidi w:val="0"/>
        <w:jc w:val="both"/>
        <w:rPr>
          <w:b/>
          <w:bCs/>
          <w:color w:val="50200C"/>
        </w:rPr>
      </w:pPr>
      <w:r>
        <w:rPr>
          <w:b/>
          <w:bCs/>
          <w:color w:val="50200C"/>
        </w:rPr>
      </w:r>
    </w:p>
    <w:p>
      <w:pPr>
        <w:pStyle w:val="Normal"/>
        <w:bidi w:val="0"/>
        <w:jc w:val="both"/>
        <w:rPr>
          <w:rFonts w:ascii="Calibri" w:hAnsi="Calibri"/>
          <w:color w:val="D97613"/>
          <w:sz w:val="32"/>
          <w:szCs w:val="32"/>
          <w:highlight w:val="none"/>
          <w:shd w:fill="auto" w:val="clear"/>
        </w:rPr>
      </w:pPr>
      <w:r>
        <w:rPr>
          <w:rFonts w:ascii="Calibri" w:hAnsi="Calibri"/>
          <w:b/>
          <w:bCs/>
          <w:color w:val="50200C"/>
          <w:sz w:val="32"/>
          <w:szCs w:val="32"/>
          <w:shd w:fill="auto" w:val="clear"/>
        </w:rPr>
        <w:t>A málokoho zajímá, jaký talent, všechny schopnosti pedagog, má.</w:t>
      </w:r>
      <w:r>
        <w:rPr>
          <w:rFonts w:ascii="Calibri" w:hAnsi="Calibri"/>
          <w:b/>
          <w:bCs/>
          <w:color w:val="D97613"/>
          <w:sz w:val="32"/>
          <w:szCs w:val="32"/>
          <w:shd w:fill="auto" w:val="clear"/>
        </w:rPr>
        <w:t xml:space="preserve"> </w:t>
      </w:r>
    </w:p>
    <w:p>
      <w:pPr>
        <w:pStyle w:val="Normal"/>
        <w:bidi w:val="0"/>
        <w:jc w:val="left"/>
        <w:rPr>
          <w:rFonts w:ascii="Lucida Handwriting" w:hAnsi="Lucida Handwriting"/>
          <w:b/>
          <w:bCs/>
          <w:sz w:val="28"/>
          <w:szCs w:val="28"/>
        </w:rPr>
      </w:pPr>
      <w:r>
        <w:rPr>
          <w:rFonts w:ascii="Lucida Handwriting" w:hAnsi="Lucida Handwriting"/>
          <w:b/>
          <w:bCs/>
          <w:sz w:val="28"/>
          <w:szCs w:val="28"/>
        </w:rPr>
      </w:r>
    </w:p>
    <w:p>
      <w:pPr>
        <w:pStyle w:val="Normal"/>
        <w:bidi w:val="0"/>
        <w:jc w:val="left"/>
        <w:rPr>
          <w:color w:val="127622"/>
        </w:rPr>
      </w:pPr>
      <w:r>
        <w:rPr>
          <w:rFonts w:ascii="Lucida Handwriting" w:hAnsi="Lucida Handwriting"/>
          <w:b/>
          <w:bCs/>
          <w:color w:val="127622"/>
          <w:sz w:val="28"/>
          <w:szCs w:val="28"/>
        </w:rPr>
        <w:t xml:space="preserve">Naše návrhy – </w:t>
      </w:r>
      <w:r>
        <w:rPr>
          <w:rFonts w:ascii="Lucida Handwriting" w:hAnsi="Lucida Handwriting"/>
          <w:b/>
          <w:bCs/>
          <w:color w:val="E16173"/>
          <w:sz w:val="28"/>
          <w:szCs w:val="28"/>
        </w:rPr>
        <w:t>trochu filosofie</w:t>
      </w:r>
    </w:p>
    <w:p>
      <w:pPr>
        <w:pStyle w:val="Normal"/>
        <w:bidi w:val="0"/>
        <w:jc w:val="both"/>
        <w:rPr>
          <w:b/>
          <w:bCs/>
        </w:rPr>
      </w:pPr>
      <w:r>
        <w:rPr>
          <w:b/>
          <w:bCs/>
        </w:rPr>
      </w:r>
    </w:p>
    <w:p>
      <w:pPr>
        <w:pStyle w:val="Normal"/>
        <w:bidi w:val="0"/>
        <w:jc w:val="both"/>
        <w:rPr>
          <w:color w:val="069A2E"/>
        </w:rPr>
      </w:pPr>
      <w:r>
        <w:rPr>
          <w:rFonts w:ascii="Calibri" w:hAnsi="Calibri"/>
          <w:b/>
          <w:bCs/>
          <w:color w:val="069A2E"/>
          <w:sz w:val="32"/>
          <w:szCs w:val="32"/>
        </w:rPr>
        <w:t xml:space="preserve">*  Předem zvažme, zda pro roli učitele Základní školy na 1.stupni vzdělávání, je zapotřebí takřka vědecké studium magisterského typu na Pedagogické fakultě či obdobné. A, nakolik a jak „vysoké“ je nutné vědecké vzdělání pro vyšší stupně kantorského působení. Také, zda je „možné“ (je to možné, dokazují to ti, co takovým vzděláním prošli a měli úspěch) vstřebat a pochopit případné vědecké vzdělání např. Jednoletým studiem oficiálním a více roky samostudiem atd.  </w:t>
      </w:r>
      <w:r>
        <w:rPr>
          <w:rFonts w:ascii="Calibri" w:hAnsi="Calibri"/>
          <w:b/>
          <w:bCs/>
          <w:color w:val="069A2E"/>
          <w:sz w:val="32"/>
          <w:szCs w:val="32"/>
        </w:rPr>
        <w:t xml:space="preserve">Kdo to bude, posuzovat, kde na to vezme „měřítko“, čemu měřítko opravdu, slouží a jaká je osobnost posuzovatelů….. Domnívám se, jako pedagog s 22,8 letou praxí, že nejlepším a nejvyšším posuzovatelem, jsou sami kolegové takového pedagoga a především, žáci a studenti….. Těm ovšem se nesmí dát hlavní hlas, jsou prý malí, nevzdělaní, životu nerozumí a neví, o co jde…..přesto, že jsou třeba denodenně v přímém i nepřímém kontaktu s takovým pedagogem a jich nejvíce, se týká výchovně – vzdělávací proces, nemyslíte?   </w:t>
      </w:r>
      <w:r>
        <w:rPr>
          <w:rFonts w:ascii="Calibri" w:hAnsi="Calibri"/>
          <w:b/>
          <w:bCs/>
          <w:color w:val="069A2E"/>
          <w:sz w:val="32"/>
          <w:szCs w:val="32"/>
        </w:rPr>
        <w:t xml:space="preserve">Jakkoliv obecně vzato, studium na opravdových školách a Univerzitách také vědecké, má svá opodstatnění i pro materiální vybavenost a mnoho dalších aspektů přítomných, nicméně, ani takové vzdělávání </w:t>
      </w:r>
      <w:r>
        <w:rPr>
          <w:rFonts w:ascii="Calibri" w:hAnsi="Calibri"/>
          <w:b/>
          <w:bCs/>
          <w:color w:val="FF0000"/>
          <w:sz w:val="32"/>
          <w:szCs w:val="32"/>
        </w:rPr>
        <w:t>není zárukou toho, co očekáváme od absolventa</w:t>
      </w:r>
      <w:r>
        <w:rPr>
          <w:rFonts w:ascii="Calibri" w:hAnsi="Calibri"/>
          <w:b/>
          <w:bCs/>
          <w:color w:val="069A2E"/>
          <w:sz w:val="32"/>
          <w:szCs w:val="32"/>
        </w:rPr>
        <w:t xml:space="preserve">, </w:t>
      </w:r>
      <w:r>
        <w:rPr>
          <w:rFonts w:ascii="Calibri" w:hAnsi="Calibri"/>
          <w:b/>
          <w:bCs/>
          <w:color w:val="069A2E"/>
          <w:sz w:val="32"/>
          <w:szCs w:val="32"/>
        </w:rPr>
        <w:t xml:space="preserve">ani kdyby vystudoval deset Vysokých škol a z toho osm Pedagogických či odborných, </w:t>
      </w:r>
      <w:r>
        <w:rPr>
          <w:rFonts w:ascii="Calibri" w:hAnsi="Calibri"/>
          <w:b/>
          <w:bCs/>
          <w:color w:val="069A2E"/>
          <w:sz w:val="32"/>
          <w:szCs w:val="32"/>
        </w:rPr>
        <w:t xml:space="preserve"> některé argumenty byly vyloženy, výše v této části Projektu.</w:t>
      </w:r>
    </w:p>
    <w:p>
      <w:pPr>
        <w:pStyle w:val="Normal"/>
        <w:bidi w:val="0"/>
        <w:jc w:val="both"/>
        <w:rPr>
          <w:color w:val="069A2E"/>
        </w:rPr>
      </w:pPr>
      <w:r>
        <w:rPr>
          <w:rFonts w:ascii="Calibri" w:hAnsi="Calibri"/>
          <w:b/>
          <w:bCs/>
          <w:color w:val="069A2E"/>
          <w:sz w:val="32"/>
          <w:szCs w:val="32"/>
        </w:rPr>
        <w:t xml:space="preserve">Nutno vzít v úvahu, že pedagog zde nehraje hlavní roli jako „papoušek“ elit světa a systému, ani roli nesebevědomého a ukřičeného člověka, mající nervy na dranc z té dnešní mládeže a společnosti, ale není ani v roli celoživotního studenta a jestli se přestane oficiálně vzdělávat, i ve čtyřiceti, padesáti letech jako pedagog, tak prý uvidí a veškeré jeho úspěchy budou zapomenuty…. Není ani v roli vědeckého výzkumného pracovníka (kromě Docentů a Profesorů na Vysoké škole) a nepotřebuje tedy znát podrobnosti v každém vědeckém oboru a tématu, </w:t>
      </w:r>
      <w:r>
        <w:rPr>
          <w:rFonts w:ascii="Calibri" w:hAnsi="Calibri"/>
          <w:b/>
          <w:bCs/>
          <w:color w:val="069A2E"/>
          <w:sz w:val="32"/>
          <w:szCs w:val="32"/>
        </w:rPr>
        <w:t xml:space="preserve">málem v režii kvantové fyziky a vědecké biochemie a podobně, </w:t>
      </w:r>
      <w:r>
        <w:rPr>
          <w:rFonts w:ascii="Calibri" w:hAnsi="Calibri"/>
          <w:b/>
          <w:bCs/>
          <w:color w:val="069A2E"/>
          <w:sz w:val="32"/>
          <w:szCs w:val="32"/>
        </w:rPr>
        <w:t xml:space="preserve">jaký na Základní či Střední škole, učí. </w:t>
      </w:r>
      <w:r>
        <w:rPr>
          <w:rFonts w:ascii="Calibri" w:hAnsi="Calibri"/>
          <w:b/>
          <w:bCs/>
          <w:color w:val="E16173"/>
          <w:sz w:val="32"/>
          <w:szCs w:val="32"/>
        </w:rPr>
        <w:t>Měl by být především – komplexně inteligentní (intuitivní – vyšší emoční – rozumově logická inteligence předurčuje sociální a environmentální inteligenci a dohromady potom hovoříme o – komplexní či, evolučně – ekologické a duchovní inteligenci), a má naučit studenty zejména principům a zákonitostem Vesmíru, aplikovaným pro člověka a jeho prostředí a naučil je učit se, kde a jak najít a pochopit tyto zákony a principy, aby si i sami našli pozitivní motivaci k sebevzdělávání, kladný přístup k morálce a škole, aby on, student sám, jeho budoucí rodina, přátele a svět kolem našel rovnováhu a harmonii, cítil a věděl, proč tímto směrem, se vydat a jaká vlastně má on a společnost, cíl…..</w:t>
      </w:r>
    </w:p>
    <w:p>
      <w:pPr>
        <w:pStyle w:val="Normal"/>
        <w:bidi w:val="0"/>
        <w:jc w:val="both"/>
        <w:rPr>
          <w:color w:val="069A2E"/>
        </w:rPr>
      </w:pPr>
      <w:r>
        <w:rPr>
          <w:rFonts w:ascii="Calibri" w:hAnsi="Calibri"/>
          <w:b/>
          <w:bCs/>
          <w:color w:val="E16173"/>
          <w:sz w:val="32"/>
          <w:szCs w:val="32"/>
        </w:rPr>
        <w:t>Jak to dělali středověcí a starověcí učitelé ve výuce, tehdy</w:t>
      </w:r>
      <w:r>
        <w:rPr>
          <w:rFonts w:ascii="Calibri" w:hAnsi="Calibri"/>
          <w:b/>
          <w:bCs/>
          <w:color w:val="069A2E"/>
          <w:sz w:val="32"/>
          <w:szCs w:val="32"/>
        </w:rPr>
        <w:t xml:space="preserve">. Nikdo z nich, skoro nikdo, neoplýval akademickými tituly a přesto to byli obvykle velmi, velmi vzdělaní lidé </w:t>
      </w:r>
      <w:r>
        <w:rPr>
          <w:rFonts w:ascii="Calibri" w:hAnsi="Calibri"/>
          <w:b/>
          <w:bCs/>
          <w:color w:val="069A2E"/>
          <w:sz w:val="32"/>
          <w:szCs w:val="32"/>
        </w:rPr>
        <w:t xml:space="preserve">(dnes by politici pověděli, to není možné, jak by vysoké učení získali, když ne oficiálně) </w:t>
      </w:r>
      <w:r>
        <w:rPr>
          <w:rFonts w:ascii="Calibri" w:hAnsi="Calibri"/>
          <w:b/>
          <w:bCs/>
          <w:color w:val="069A2E"/>
          <w:sz w:val="32"/>
          <w:szCs w:val="32"/>
        </w:rPr>
        <w:t xml:space="preserve">a to všeobecně a dokázali naučit i zaostalé a málo vědomé děti a studenty. Pokrok se tak nezastavil a nikdo si na nic, nehrál. Změny nastaly až s Boloňským systémem.  Významem „elit světa“, přetlumočeným již dětem v Mateřské školce a vědecky pojatém na Vysoké škole, že bez nich, se svět neobejde a mají vždy, pravdu. Dnes víme, jaký nesmysl a omyl, to byl a je.  </w:t>
      </w:r>
      <w:r>
        <w:rPr>
          <w:rFonts w:ascii="Calibri" w:hAnsi="Calibri"/>
          <w:b/>
          <w:bCs/>
          <w:color w:val="069A2E"/>
          <w:sz w:val="32"/>
          <w:szCs w:val="32"/>
        </w:rPr>
        <w:t xml:space="preserve">Ale stále elity přes loutkové vlády zemí doporučují, odstranit Newtonovy zákony z učiva fyziky na ZŠ a SŠ, složitější matematické příklady z celého školství, zakazuje se výuka ruského jazyka, čínské filosofie či ekologie. </w:t>
      </w:r>
    </w:p>
    <w:p>
      <w:pPr>
        <w:pStyle w:val="Normal"/>
        <w:bidi w:val="0"/>
        <w:jc w:val="both"/>
        <w:rPr>
          <w:rFonts w:ascii="Calibri" w:hAnsi="Calibri"/>
          <w:color w:val="069A2E"/>
          <w:sz w:val="32"/>
          <w:szCs w:val="32"/>
        </w:rPr>
      </w:pPr>
      <w:r>
        <w:rPr>
          <w:rFonts w:ascii="Calibri" w:hAnsi="Calibri"/>
          <w:color w:val="069A2E"/>
          <w:sz w:val="32"/>
          <w:szCs w:val="32"/>
        </w:rPr>
      </w:r>
    </w:p>
    <w:p>
      <w:pPr>
        <w:pStyle w:val="Normal"/>
        <w:bidi w:val="0"/>
        <w:jc w:val="both"/>
        <w:rPr>
          <w:rFonts w:ascii="Calibri" w:hAnsi="Calibri"/>
          <w:color w:val="127622"/>
          <w:sz w:val="32"/>
          <w:szCs w:val="32"/>
        </w:rPr>
      </w:pPr>
      <w:r>
        <w:rPr>
          <w:rFonts w:ascii="Calibri" w:hAnsi="Calibri"/>
          <w:b/>
          <w:bCs/>
          <w:color w:val="069A2E"/>
          <w:sz w:val="32"/>
          <w:szCs w:val="32"/>
        </w:rPr>
        <w:t xml:space="preserve">Souvislosti, mezioborové vztahy, umění samostatně myslet, ale i pracovat ve skupinách a v kolektivu, mít radost z poznání a úspěchu v praxi,  znalost kořene, příčiny, podstaty problému, věci a zásady s principy a zákony, jsou zapotřebí i pro pedagoga v Mateřské škole působícího, otázkou zde ale je, nakolik a zda vše má vědecky a odborně vysvětlovat samotný pedagog, </w:t>
      </w:r>
      <w:r>
        <w:rPr>
          <w:rFonts w:ascii="Calibri" w:hAnsi="Calibri"/>
          <w:b/>
          <w:bCs/>
          <w:color w:val="E16173"/>
          <w:sz w:val="32"/>
          <w:szCs w:val="32"/>
        </w:rPr>
        <w:t>nebo by měl spíše učit žáky a studenty, aby tyto atributy a aspekty dokázali vůbec, rozeznat a sami vyhledávat</w:t>
      </w:r>
      <w:r>
        <w:rPr>
          <w:rFonts w:ascii="Calibri" w:hAnsi="Calibri"/>
          <w:b/>
          <w:bCs/>
          <w:color w:val="069A2E"/>
          <w:sz w:val="32"/>
          <w:szCs w:val="32"/>
        </w:rPr>
        <w:t xml:space="preserve">. </w:t>
      </w:r>
      <w:r>
        <w:rPr>
          <w:rFonts w:ascii="Calibri" w:hAnsi="Calibri"/>
          <w:b/>
          <w:bCs/>
          <w:color w:val="069A2E"/>
          <w:sz w:val="32"/>
          <w:szCs w:val="32"/>
        </w:rPr>
        <w:t xml:space="preserve">Máme přece stupně vzdělávání, </w:t>
      </w:r>
      <w:r>
        <w:rPr>
          <w:rFonts w:ascii="Calibri" w:hAnsi="Calibri"/>
          <w:b/>
          <w:bCs/>
          <w:color w:val="FF0000"/>
          <w:sz w:val="32"/>
          <w:szCs w:val="32"/>
        </w:rPr>
        <w:t>pokud se dnes vyžaduje od učitelů základní školy, aby byli málem chodícími vědci, tak v logice potom vychází, že pedagog na Vysoké škole musí být génius ve všech směrech a jestli nebude, tak se Vysoké školství, zhroutí.</w:t>
      </w:r>
      <w:r>
        <w:rPr>
          <w:rFonts w:ascii="Calibri" w:hAnsi="Calibri"/>
          <w:b/>
          <w:bCs/>
          <w:color w:val="069A2E"/>
          <w:sz w:val="32"/>
          <w:szCs w:val="32"/>
        </w:rPr>
        <w:t xml:space="preserve"> Neboť od Mateřské školy po vědecká studia se nikdo oficiálně nezajímá o to podstatné – naučit studenty skládat pomyslnou mozaiku vědění, zkušeností, objektivních informací a poznání v podobě kamínků, do celkového obrazu a nezlobte se na mě, k tomu, není třeba, abych žákům na ZŠ musel umět vysvětlovat, že  podle kvantové teorie a matematického vyjádření matic by se měli učit Pythagorovu větu o shodnosti obsahu čtverců kolem trojúhelníka vědeckým způsobem, neboť prý jen tak samotný učitel pochopí Pythagorovu větu a další témata a proto témata správně vyloží dětem, kteří mají často problém s obyčejným sčítáním několika čísel, pod sebou….. </w:t>
      </w:r>
    </w:p>
    <w:p>
      <w:pPr>
        <w:pStyle w:val="Normal"/>
        <w:bidi w:val="0"/>
        <w:jc w:val="both"/>
        <w:rPr>
          <w:rFonts w:ascii="Calibri" w:hAnsi="Calibri"/>
          <w:color w:val="127622"/>
          <w:sz w:val="32"/>
          <w:szCs w:val="32"/>
        </w:rPr>
      </w:pPr>
      <w:r>
        <w:rPr>
          <w:rFonts w:ascii="Calibri" w:hAnsi="Calibri"/>
          <w:b/>
          <w:bCs/>
          <w:color w:val="FF0000"/>
          <w:sz w:val="32"/>
          <w:szCs w:val="32"/>
        </w:rPr>
        <w:t>Úkolem základního vzdělávání je, dle mého, spíše žákům ukázat možnosti a předat jim právo volby, jak s možnostmi řešení nejen matematických otázek, ale v celém učivu, pracovat a dostát, odpovědí, které pak žák sám a po té, třída, pomůže zhodnotit, odhalit možné nedostatky a pochválit klady a správnost postupu, byť třeba, netradičního.</w:t>
      </w:r>
      <w:r>
        <w:rPr>
          <w:rFonts w:ascii="Calibri" w:hAnsi="Calibri"/>
          <w:b/>
          <w:bCs/>
          <w:color w:val="069A2E"/>
          <w:sz w:val="32"/>
          <w:szCs w:val="32"/>
        </w:rPr>
        <w:t xml:space="preserve">  Pedagog je zde ponejvíce </w:t>
      </w:r>
      <w:r>
        <w:rPr>
          <w:rFonts w:ascii="Calibri" w:hAnsi="Calibri"/>
          <w:b/>
          <w:bCs/>
          <w:color w:val="E16173"/>
          <w:sz w:val="32"/>
          <w:szCs w:val="32"/>
        </w:rPr>
        <w:t xml:space="preserve">průvodcem, který má odborný přehled o tématech a učivu, (nebrání se vědeckosti, ale nesmí to být podmínkou), ale sám se tomu věnoval z mnoha úhlů pohledu, aby našel nejlepší řešení problémů a témat a dokázal je vysvětlit pedagogicky a přátelsky, ve filosofickém a duchovním rámci pro – evolučním, tedy i mravním, svým svěřencům….. </w:t>
      </w:r>
      <w:r>
        <w:rPr>
          <w:rFonts w:ascii="Calibri" w:hAnsi="Calibri"/>
          <w:b/>
          <w:bCs/>
          <w:color w:val="069A2E"/>
          <w:sz w:val="32"/>
          <w:szCs w:val="32"/>
        </w:rPr>
        <w:t xml:space="preserve"> Samu logiku souvislostí v každém oboru, jež pedagog učí, lze pochopit a v praxí uplatnit i mimo oficiální rámec vzdělávání, stačí totiž k tomu, u mnohých, u talentovaných a komplexně inteligentních jedinců, lidí, aby se na problematiku podívali svýma očima a svou logikou a dojdou k podobnému závěru také, ne-li k vyššímu pohledu na svět</w:t>
      </w:r>
      <w:r>
        <w:rPr>
          <w:rFonts w:ascii="Calibri" w:hAnsi="Calibri"/>
          <w:b/>
          <w:bCs/>
          <w:color w:val="127622"/>
          <w:sz w:val="32"/>
          <w:szCs w:val="32"/>
        </w:rPr>
        <w:t xml:space="preserve">. </w:t>
      </w:r>
      <w:r>
        <w:rPr>
          <w:rFonts w:ascii="Calibri" w:hAnsi="Calibri"/>
          <w:b/>
          <w:bCs/>
          <w:color w:val="E16173"/>
          <w:sz w:val="32"/>
          <w:szCs w:val="32"/>
        </w:rPr>
        <w:t>Dejme tedy příležitost takovým Lidem, pro něž je poznání, zkušenost, práce na sobě a ochota i schopnost vést druhé, na prvém místě, i když oficiálně ne</w:t>
      </w:r>
      <w:r>
        <w:rPr>
          <w:rFonts w:ascii="Calibri" w:hAnsi="Calibri"/>
          <w:b/>
          <w:bCs/>
          <w:color w:val="E16173"/>
          <w:sz w:val="32"/>
          <w:szCs w:val="32"/>
        </w:rPr>
        <w:t>vys</w:t>
      </w:r>
      <w:r>
        <w:rPr>
          <w:rFonts w:ascii="Calibri" w:hAnsi="Calibri"/>
          <w:b/>
          <w:bCs/>
          <w:color w:val="E16173"/>
          <w:sz w:val="32"/>
          <w:szCs w:val="32"/>
        </w:rPr>
        <w:t xml:space="preserve">tudovali </w:t>
      </w:r>
      <w:r>
        <w:rPr>
          <w:rFonts w:ascii="Calibri" w:hAnsi="Calibri"/>
          <w:b/>
          <w:bCs/>
          <w:color w:val="E16173"/>
          <w:sz w:val="32"/>
          <w:szCs w:val="32"/>
        </w:rPr>
        <w:t xml:space="preserve">oficiální </w:t>
      </w:r>
      <w:r>
        <w:rPr>
          <w:rFonts w:ascii="Calibri" w:hAnsi="Calibri"/>
          <w:b/>
          <w:bCs/>
          <w:color w:val="E16173"/>
          <w:sz w:val="32"/>
          <w:szCs w:val="32"/>
        </w:rPr>
        <w:t xml:space="preserve">a nepodporujme tržně – mocenská hlediska ani u manageringu škol a Univerzit, které za každého studenta, ať chytrého či hloupého, získávají granty a díky nim se uživí řada pedagogů, </w:t>
      </w:r>
      <w:r>
        <w:rPr>
          <w:rFonts w:ascii="Calibri" w:hAnsi="Calibri"/>
          <w:b/>
          <w:bCs/>
          <w:color w:val="E16173"/>
          <w:sz w:val="32"/>
          <w:szCs w:val="32"/>
        </w:rPr>
        <w:t xml:space="preserve">často pochybné kvality mravní i odborné, </w:t>
      </w:r>
      <w:r>
        <w:rPr>
          <w:rFonts w:ascii="Calibri" w:hAnsi="Calibri"/>
          <w:b/>
          <w:bCs/>
          <w:color w:val="E16173"/>
          <w:sz w:val="32"/>
          <w:szCs w:val="32"/>
        </w:rPr>
        <w:t xml:space="preserve">generace od generace čím dál hloupějších, málo vzdělaných, ne – empatických a jen tržně – mocensky aktivních….. </w:t>
      </w:r>
      <w:r>
        <w:rPr>
          <w:rFonts w:ascii="Calibri" w:hAnsi="Calibri"/>
          <w:b/>
          <w:bCs/>
          <w:color w:val="E16173"/>
          <w:sz w:val="32"/>
          <w:szCs w:val="32"/>
        </w:rPr>
        <w:t xml:space="preserve">jež podobně připravují žáky a studenty všech stupňů vzdělávání. </w:t>
      </w:r>
    </w:p>
    <w:p>
      <w:pPr>
        <w:pStyle w:val="Normal"/>
        <w:bidi w:val="0"/>
        <w:jc w:val="both"/>
        <w:rPr>
          <w:b/>
          <w:bCs/>
        </w:rPr>
      </w:pPr>
      <w:r>
        <w:rPr>
          <w:b/>
          <w:bCs/>
        </w:rPr>
      </w:r>
    </w:p>
    <w:p>
      <w:pPr>
        <w:pStyle w:val="Normal"/>
        <w:bidi w:val="0"/>
        <w:jc w:val="both"/>
        <w:rPr>
          <w:rFonts w:ascii="Calibri" w:hAnsi="Calibri"/>
          <w:color w:val="127622"/>
          <w:sz w:val="32"/>
          <w:szCs w:val="32"/>
        </w:rPr>
      </w:pPr>
      <w:r>
        <w:rPr>
          <w:rFonts w:ascii="Calibri" w:hAnsi="Calibri"/>
          <w:b/>
          <w:bCs/>
          <w:color w:val="127622"/>
          <w:sz w:val="32"/>
          <w:szCs w:val="32"/>
        </w:rPr>
        <w:t>* Uvědomme si, a dejme pojmům nový obsah, co je – vědecké, filosofické, duchovní, odborné, pedagogické vzdělávání a vzdělání, definujme si i další pojmy edukace a evaluace a samotný obsah morálky a etiky, estetiky a odborných pojmů a definic.  Stanovme si dílčí i plnohodnotný cíl a totéž, domluvme se studenty. A</w:t>
      </w:r>
      <w:r>
        <w:rPr>
          <w:rFonts w:ascii="Calibri" w:hAnsi="Calibri"/>
          <w:b/>
          <w:bCs/>
          <w:color w:val="E16173"/>
          <w:sz w:val="32"/>
          <w:szCs w:val="32"/>
        </w:rPr>
        <w:t>le bez definování pojmu člověk, společnost, příroda, Vesmírné zákony…., to nepůjde.</w:t>
      </w:r>
      <w:r>
        <w:rPr>
          <w:rFonts w:ascii="Calibri" w:hAnsi="Calibri"/>
          <w:b/>
          <w:bCs/>
          <w:color w:val="127622"/>
          <w:sz w:val="32"/>
          <w:szCs w:val="32"/>
        </w:rPr>
        <w:t xml:space="preserve">  Výsledný dojem a definice pak uplatněme a transformujme do vzdělávání budoucích generací a tedy i, pedagogů všech stupňů a typů….. My musíme přepsat učebnice a motivovat svět k pokrokové tvorbě Osnov, produkce, výroby, přiměřené spotřeby a obnovy životního prostředí a služeb Ekosféry. </w:t>
      </w:r>
    </w:p>
    <w:p>
      <w:pPr>
        <w:pStyle w:val="Normal"/>
        <w:bidi w:val="0"/>
        <w:jc w:val="both"/>
        <w:rPr>
          <w:b/>
          <w:bCs/>
        </w:rPr>
      </w:pPr>
      <w:r>
        <w:rPr>
          <w:b/>
          <w:bCs/>
        </w:rPr>
      </w:r>
    </w:p>
    <w:p>
      <w:pPr>
        <w:pStyle w:val="Normal"/>
        <w:bidi w:val="0"/>
        <w:jc w:val="both"/>
        <w:rPr>
          <w:rFonts w:ascii="Calibri" w:hAnsi="Calibri"/>
          <w:color w:val="127622"/>
          <w:sz w:val="32"/>
          <w:szCs w:val="32"/>
        </w:rPr>
      </w:pPr>
      <w:r>
        <w:rPr>
          <w:rFonts w:ascii="Calibri" w:hAnsi="Calibri"/>
          <w:b/>
          <w:bCs/>
          <w:color w:val="127622"/>
          <w:sz w:val="32"/>
          <w:szCs w:val="32"/>
        </w:rPr>
        <w:t>* Aplikujme, byť obezřetně, při našem posuzování kvalit a kvalifikovanosti jiných lidí a odborníků, zkušenosti i vlastní v mezilidských vztazích, kdy se snažíme odhadnout a poznat, jaký ten druhý člověk, je a co se v něm skrývá za potenciál.  Takový pohled, by měl být ten první.</w:t>
      </w:r>
    </w:p>
    <w:p>
      <w:pPr>
        <w:pStyle w:val="Normal"/>
        <w:bidi w:val="0"/>
        <w:jc w:val="both"/>
        <w:rPr>
          <w:b/>
          <w:bCs/>
        </w:rPr>
      </w:pPr>
      <w:r>
        <w:rPr>
          <w:b/>
          <w:bCs/>
        </w:rPr>
      </w:r>
    </w:p>
    <w:p>
      <w:pPr>
        <w:pStyle w:val="Normal"/>
        <w:bidi w:val="0"/>
        <w:jc w:val="both"/>
        <w:rPr>
          <w:rFonts w:ascii="Calibri" w:hAnsi="Calibri"/>
          <w:color w:val="127622"/>
          <w:sz w:val="32"/>
          <w:szCs w:val="32"/>
        </w:rPr>
      </w:pPr>
      <w:r>
        <w:rPr>
          <w:rFonts w:ascii="Calibri" w:hAnsi="Calibri"/>
          <w:b/>
          <w:bCs/>
          <w:color w:val="127622"/>
          <w:sz w:val="32"/>
          <w:szCs w:val="32"/>
        </w:rPr>
        <w:t xml:space="preserve">* To nejdůležitější hledisko není, co kdo absolvoval, ale, </w:t>
      </w:r>
      <w:r>
        <w:rPr>
          <w:rFonts w:ascii="Calibri" w:hAnsi="Calibri"/>
          <w:b/>
          <w:bCs/>
          <w:color w:val="E16173"/>
          <w:sz w:val="32"/>
          <w:szCs w:val="32"/>
        </w:rPr>
        <w:t>jaký má kdo tvůrčí duch a potenciál….. Také, zda i My sami máme schopnost a ochotu s těmito a dalšími kvalitami druhého (kolegy), pracovat a společně směrovat naše úsilí k vyšší duchovnosti a vytčenému obecnému cíli…..</w:t>
      </w:r>
    </w:p>
    <w:p>
      <w:pPr>
        <w:pStyle w:val="Normal"/>
        <w:bidi w:val="0"/>
        <w:jc w:val="both"/>
        <w:rPr>
          <w:b/>
          <w:bCs/>
        </w:rPr>
      </w:pPr>
      <w:r>
        <w:rPr>
          <w:b/>
          <w:bCs/>
        </w:rPr>
      </w:r>
    </w:p>
    <w:p>
      <w:pPr>
        <w:pStyle w:val="Normal"/>
        <w:bidi w:val="0"/>
        <w:jc w:val="both"/>
        <w:rPr>
          <w:b/>
          <w:bCs/>
        </w:rPr>
      </w:pPr>
      <w:r>
        <w:rPr>
          <w:b/>
          <w:bCs/>
        </w:rPr>
      </w:r>
    </w:p>
    <w:p>
      <w:pPr>
        <w:pStyle w:val="Normal"/>
        <w:bidi w:val="0"/>
        <w:jc w:val="both"/>
        <w:rPr>
          <w:rFonts w:ascii="Calibri" w:hAnsi="Calibri"/>
          <w:color w:val="069A2E"/>
          <w:sz w:val="32"/>
          <w:szCs w:val="32"/>
        </w:rPr>
      </w:pPr>
      <w:r>
        <w:rPr>
          <w:rFonts w:ascii="Calibri" w:hAnsi="Calibri"/>
          <w:b/>
          <w:bCs/>
          <w:color w:val="069A2E"/>
          <w:sz w:val="32"/>
          <w:szCs w:val="32"/>
        </w:rPr>
        <w:t xml:space="preserve">Naše navržená kritéria pro určení základní kvalifikace uchazeče o místo pedagoga (obecně). Další, detailnější či upravená kritéria a atributy pedagoga, se dají zjistit až z praxe v jeho profesi a jeho způsobu života. Z vysvědčení či Vysokoškolského diplomu, to nelze vyčíst </w:t>
      </w:r>
    </w:p>
    <w:p>
      <w:pPr>
        <w:pStyle w:val="Normal"/>
        <w:bidi w:val="0"/>
        <w:jc w:val="both"/>
        <w:rPr>
          <w:b/>
          <w:bCs/>
        </w:rPr>
      </w:pPr>
      <w:r>
        <w:rPr>
          <w:b/>
          <w:bCs/>
        </w:rPr>
      </w:r>
    </w:p>
    <w:p>
      <w:pPr>
        <w:pStyle w:val="Normal"/>
        <w:bidi w:val="0"/>
        <w:jc w:val="both"/>
        <w:rPr>
          <w:rFonts w:ascii="Calibri" w:hAnsi="Calibri"/>
          <w:color w:val="000000"/>
          <w:sz w:val="32"/>
          <w:szCs w:val="32"/>
        </w:rPr>
      </w:pPr>
      <w:r>
        <w:rPr>
          <w:rFonts w:ascii="Calibri" w:hAnsi="Calibri"/>
          <w:b/>
          <w:bCs/>
          <w:color w:val="000000"/>
          <w:sz w:val="32"/>
          <w:szCs w:val="32"/>
        </w:rPr>
        <w:t>1. Obecný pohled na jedince (jaký má vkus, jak je upraven, slušné vystupování, umění mluvit i psát – komunikace v e-mailech při hledání zaměstnání….). V tomto pohledu může mít svou důležitost pro celkové zhodnocení základní kvalifikace uchazeče hodnotu  4 – 8%</w:t>
      </w:r>
    </w:p>
    <w:p>
      <w:pPr>
        <w:pStyle w:val="Normal"/>
        <w:bidi w:val="0"/>
        <w:jc w:val="both"/>
        <w:rPr>
          <w:b/>
          <w:bCs/>
        </w:rPr>
      </w:pPr>
      <w:r>
        <w:rPr>
          <w:b/>
          <w:bCs/>
        </w:rPr>
      </w:r>
    </w:p>
    <w:p>
      <w:pPr>
        <w:pStyle w:val="Normal"/>
        <w:bidi w:val="0"/>
        <w:jc w:val="both"/>
        <w:rPr>
          <w:rFonts w:ascii="Calibri" w:hAnsi="Calibri"/>
          <w:color w:val="000000"/>
          <w:sz w:val="32"/>
          <w:szCs w:val="32"/>
        </w:rPr>
      </w:pPr>
      <w:r>
        <w:rPr>
          <w:rFonts w:ascii="Calibri" w:hAnsi="Calibri"/>
          <w:b/>
          <w:bCs/>
          <w:color w:val="000000"/>
          <w:sz w:val="32"/>
          <w:szCs w:val="32"/>
        </w:rPr>
        <w:t>2  Rozhovor s uchazečem o tom, jak vidí své povolání, zda jako práci, nebo spíše, poslání a v jakých souvislostech. Jaký má pohled na děti, studenty a studium obecně, školství, pokrok…. Hodnota tohoto aspektu může být 5 – 10%</w:t>
      </w:r>
    </w:p>
    <w:p>
      <w:pPr>
        <w:pStyle w:val="Normal"/>
        <w:bidi w:val="0"/>
        <w:jc w:val="both"/>
        <w:rPr>
          <w:b/>
          <w:bCs/>
        </w:rPr>
      </w:pPr>
      <w:r>
        <w:rPr>
          <w:b/>
          <w:bCs/>
        </w:rPr>
      </w:r>
    </w:p>
    <w:p>
      <w:pPr>
        <w:pStyle w:val="Normal"/>
        <w:bidi w:val="0"/>
        <w:jc w:val="both"/>
        <w:rPr>
          <w:rFonts w:ascii="Calibri" w:hAnsi="Calibri"/>
          <w:color w:val="000000"/>
          <w:sz w:val="32"/>
          <w:szCs w:val="32"/>
        </w:rPr>
      </w:pPr>
      <w:r>
        <w:rPr>
          <w:rFonts w:ascii="Calibri" w:hAnsi="Calibri"/>
          <w:b/>
          <w:bCs/>
          <w:color w:val="000000"/>
          <w:sz w:val="32"/>
          <w:szCs w:val="32"/>
        </w:rPr>
        <w:t>3.  Zjištění, kam až se uchazeč dostal v oficiálním vzdělávání a v jakých oblastech.  Např. pro výkon funkce pedagoga volného času – vychovatel ve školní družině či školním klubu se dosud studuje na Střední pedagogické škole a podobně adekvátním vzdělávání, zakončené státní maturitou.  Pokud uchazeč o tuto pedagogickou činnost absolvoval takové studium, může mu být uznán v našem kvalifikačním hodnocení zápočet 16 – 20%. Je-li stále studentem takového vzdělávání, pak 14 – 16%.</w:t>
      </w:r>
    </w:p>
    <w:p>
      <w:pPr>
        <w:pStyle w:val="Normal"/>
        <w:bidi w:val="0"/>
        <w:jc w:val="both"/>
        <w:rPr>
          <w:rFonts w:ascii="Calibri" w:hAnsi="Calibri"/>
          <w:color w:val="000000"/>
          <w:sz w:val="32"/>
          <w:szCs w:val="32"/>
        </w:rPr>
      </w:pPr>
      <w:r>
        <w:rPr>
          <w:rFonts w:ascii="Calibri" w:hAnsi="Calibri"/>
          <w:b/>
          <w:bCs/>
          <w:color w:val="000000"/>
          <w:sz w:val="32"/>
          <w:szCs w:val="32"/>
        </w:rPr>
        <w:t xml:space="preserve">V pojetí našeho projektového vzdělávání však absolvování takového studia oficiální cestou, není podmínkou. Nemusí dokonce být uchazeč ani maturantem, jakkoliv je úplné středoškolské vzdělání vždy výhodou.  Až 18% zápočtu získá ten uchazeč, který se prokáže tím, jak delší dobu samostudoval, nebo lépe, s přispěním oficiálního studia (třeba jeden rok na Střední škole) a pokud dokáže formulovat hlavní principy a zásady pedagogiky volného času dětí a mládeže. Praktickou část zápočtu získá uchazeč, bude-li přijat během zkušební doby. </w:t>
      </w:r>
    </w:p>
    <w:p>
      <w:pPr>
        <w:pStyle w:val="Normal"/>
        <w:bidi w:val="0"/>
        <w:jc w:val="both"/>
        <w:rPr>
          <w:rFonts w:ascii="Calibri" w:hAnsi="Calibri"/>
          <w:color w:val="000000"/>
          <w:sz w:val="32"/>
          <w:szCs w:val="32"/>
        </w:rPr>
      </w:pPr>
      <w:r>
        <w:rPr>
          <w:rFonts w:ascii="Calibri" w:hAnsi="Calibri"/>
          <w:b/>
          <w:bCs/>
          <w:color w:val="000000"/>
          <w:sz w:val="32"/>
          <w:szCs w:val="32"/>
        </w:rPr>
        <w:t xml:space="preserve">Pro učitele například dosud platí, že musí aspoň studovat VŠ, nejlépe, pedagogického směru a ideálně, je-li absolvent. Studuje-li, není plnoprávně a společensky ohodnocen jako tzv. Kvalifikovaný absolvent, a to, i kdyby již vše, co je třeba, zvládal velmi dobře. Pokud je absolventem nepedagogické VŠ, kde složil zkoušky z oborů, které by chtěl učit nyní na škole, musí si dostudovat v nějakém kurzu pedagogiku, jinak je stále považován za nedouka. Dnes je studentem, je nedouk, zítra je absolventem, je kvalifikovaný, takové hlouposti dnes platí asi ne pouze v České a Slovenské republice. </w:t>
      </w:r>
    </w:p>
    <w:p>
      <w:pPr>
        <w:pStyle w:val="Normal"/>
        <w:bidi w:val="0"/>
        <w:jc w:val="both"/>
        <w:rPr>
          <w:rFonts w:ascii="Calibri" w:hAnsi="Calibri"/>
          <w:color w:val="000000"/>
          <w:sz w:val="32"/>
          <w:szCs w:val="32"/>
        </w:rPr>
      </w:pPr>
      <w:r>
        <w:rPr>
          <w:rFonts w:ascii="Calibri" w:hAnsi="Calibri"/>
          <w:color w:val="000000"/>
          <w:sz w:val="32"/>
          <w:szCs w:val="32"/>
        </w:rPr>
      </w:r>
    </w:p>
    <w:p>
      <w:pPr>
        <w:pStyle w:val="Normal"/>
        <w:bidi w:val="0"/>
        <w:jc w:val="both"/>
        <w:rPr>
          <w:rFonts w:ascii="Calibri" w:hAnsi="Calibri"/>
          <w:color w:val="000000"/>
          <w:sz w:val="32"/>
          <w:szCs w:val="32"/>
        </w:rPr>
      </w:pPr>
      <w:r>
        <w:rPr>
          <w:rFonts w:ascii="Calibri" w:hAnsi="Calibri"/>
          <w:b/>
          <w:bCs/>
          <w:color w:val="000000"/>
          <w:sz w:val="32"/>
          <w:szCs w:val="32"/>
        </w:rPr>
        <w:t xml:space="preserve">Pro učitele, v našem návrhu platí podobný princip, jako u vychovatele. </w:t>
      </w:r>
    </w:p>
    <w:p>
      <w:pPr>
        <w:pStyle w:val="Normal"/>
        <w:bidi w:val="0"/>
        <w:jc w:val="both"/>
        <w:rPr>
          <w:b/>
          <w:bCs/>
        </w:rPr>
      </w:pPr>
      <w:r>
        <w:rPr>
          <w:b/>
          <w:bCs/>
        </w:rPr>
      </w:r>
    </w:p>
    <w:p>
      <w:pPr>
        <w:pStyle w:val="Normal"/>
        <w:bidi w:val="0"/>
        <w:jc w:val="both"/>
        <w:rPr>
          <w:rFonts w:ascii="Calibri" w:hAnsi="Calibri"/>
          <w:color w:val="000000"/>
          <w:sz w:val="32"/>
          <w:szCs w:val="32"/>
        </w:rPr>
      </w:pPr>
      <w:r>
        <w:rPr>
          <w:rFonts w:ascii="Calibri" w:hAnsi="Calibri"/>
          <w:b/>
          <w:bCs/>
          <w:color w:val="000000"/>
          <w:sz w:val="32"/>
          <w:szCs w:val="32"/>
        </w:rPr>
        <w:t>Pro učitelství 1.stupně postačí v tomto bodě – plné středoškolské vzdělání + prokázané samostudium či oficiální studium na vysokoškolské úrovni tak, aby v teorii (zvládne-li jí, pak i ve zkušební době v praxi) zvládl pedagog deset základních zásad, jak vést žáky a třídu od 1. - 5. třídy Základního vzdělávání. Zápočet za teorii při přijímacím řízení až 18%</w:t>
      </w:r>
    </w:p>
    <w:p>
      <w:pPr>
        <w:pStyle w:val="Normal"/>
        <w:bidi w:val="0"/>
        <w:jc w:val="both"/>
        <w:rPr>
          <w:b/>
          <w:bCs/>
        </w:rPr>
      </w:pPr>
      <w:r>
        <w:rPr>
          <w:b/>
          <w:bCs/>
        </w:rPr>
      </w:r>
    </w:p>
    <w:p>
      <w:pPr>
        <w:pStyle w:val="Normal"/>
        <w:bidi w:val="0"/>
        <w:jc w:val="both"/>
        <w:rPr>
          <w:rFonts w:ascii="Calibri" w:hAnsi="Calibri"/>
          <w:color w:val="000000"/>
          <w:sz w:val="32"/>
          <w:szCs w:val="32"/>
        </w:rPr>
      </w:pPr>
      <w:r>
        <w:rPr>
          <w:rFonts w:ascii="Calibri" w:hAnsi="Calibri"/>
          <w:b/>
          <w:bCs/>
          <w:color w:val="000000"/>
          <w:sz w:val="32"/>
          <w:szCs w:val="32"/>
        </w:rPr>
        <w:t>Učitelství 2.stupně (6. - 9.třída Základní školy) =  18%, shodné principy</w:t>
      </w:r>
    </w:p>
    <w:p>
      <w:pPr>
        <w:pStyle w:val="Normal"/>
        <w:bidi w:val="0"/>
        <w:jc w:val="both"/>
        <w:rPr>
          <w:b/>
          <w:bCs/>
        </w:rPr>
      </w:pPr>
      <w:r>
        <w:rPr>
          <w:b/>
          <w:bCs/>
        </w:rPr>
      </w:r>
    </w:p>
    <w:p>
      <w:pPr>
        <w:pStyle w:val="Normal"/>
        <w:bidi w:val="0"/>
        <w:jc w:val="both"/>
        <w:rPr>
          <w:rFonts w:ascii="Calibri" w:hAnsi="Calibri"/>
          <w:color w:val="000000"/>
          <w:sz w:val="32"/>
          <w:szCs w:val="32"/>
        </w:rPr>
      </w:pPr>
      <w:r>
        <w:rPr>
          <w:rFonts w:ascii="Calibri" w:hAnsi="Calibri"/>
          <w:b/>
          <w:bCs/>
          <w:color w:val="000000"/>
          <w:sz w:val="32"/>
          <w:szCs w:val="32"/>
        </w:rPr>
        <w:t>Učitelství SOU (Středního odborného učiliště, obory bez maturity i obory, zakončené maturitní zkouškou) – stejné principy, zápočet až 18%</w:t>
      </w:r>
    </w:p>
    <w:p>
      <w:pPr>
        <w:pStyle w:val="Normal"/>
        <w:bidi w:val="0"/>
        <w:jc w:val="both"/>
        <w:rPr>
          <w:b/>
          <w:bCs/>
        </w:rPr>
      </w:pPr>
      <w:r>
        <w:rPr>
          <w:b/>
          <w:bCs/>
        </w:rPr>
      </w:r>
    </w:p>
    <w:p>
      <w:pPr>
        <w:pStyle w:val="Normal"/>
        <w:bidi w:val="0"/>
        <w:jc w:val="both"/>
        <w:rPr>
          <w:rFonts w:ascii="Calibri" w:hAnsi="Calibri"/>
          <w:color w:val="000000"/>
          <w:sz w:val="32"/>
          <w:szCs w:val="32"/>
        </w:rPr>
      </w:pPr>
      <w:r>
        <w:rPr>
          <w:rFonts w:ascii="Calibri" w:hAnsi="Calibri"/>
          <w:b/>
          <w:bCs/>
          <w:color w:val="000000"/>
          <w:sz w:val="32"/>
          <w:szCs w:val="32"/>
        </w:rPr>
        <w:t xml:space="preserve">Učitelství Střední školy, Gymnázia – shodné principy, zápočet až 18% </w:t>
      </w:r>
    </w:p>
    <w:p>
      <w:pPr>
        <w:pStyle w:val="Normal"/>
        <w:bidi w:val="0"/>
        <w:jc w:val="both"/>
        <w:rPr>
          <w:b/>
          <w:bCs/>
        </w:rPr>
      </w:pPr>
      <w:r>
        <w:rPr>
          <w:b/>
          <w:bCs/>
        </w:rPr>
      </w:r>
    </w:p>
    <w:p>
      <w:pPr>
        <w:pStyle w:val="Normal"/>
        <w:bidi w:val="0"/>
        <w:jc w:val="both"/>
        <w:rPr>
          <w:rFonts w:ascii="Calibri" w:hAnsi="Calibri"/>
          <w:color w:val="000000"/>
          <w:sz w:val="32"/>
          <w:szCs w:val="32"/>
        </w:rPr>
      </w:pPr>
      <w:r>
        <w:rPr>
          <w:rFonts w:ascii="Calibri" w:hAnsi="Calibri"/>
          <w:b/>
          <w:bCs/>
          <w:color w:val="000000"/>
          <w:sz w:val="32"/>
          <w:szCs w:val="32"/>
        </w:rPr>
        <w:t>Učitel – asistent na Vysoké škole – podobné principy + prokázání publikační vědecké i pedagogické činnosti – články, eseje v médiích, knihy, projekty…. V případě klasického vysokoškolského pedagoga je publikační činnost větší a prezentace své knihy na téma odbornosti a pedagogické téma, jaké někdy zpracoval. Zápočet až 18%. Zkouška Docenta a profesora na VŠ má samostatné zásady a titul může získat jen VŠ pedagog, který k těmto zásadám, učí aspoň pět let na VŠ, nebo 1 – 2 roky na Gymnáziu a další 2 – 3 roky na VŠ a prokáže svou pedagogickou i odbornou úspěšnost…. Kromě vysoce talentovaných a znalých uchazečů, jež by měli mít právo učit jako docenti, profesoři VŠ, se jím mohou stát asistenti, již působící jako pedagogové na VŠ.</w:t>
      </w:r>
    </w:p>
    <w:p>
      <w:pPr>
        <w:pStyle w:val="Normal"/>
        <w:bidi w:val="0"/>
        <w:jc w:val="both"/>
        <w:rPr>
          <w:rFonts w:ascii="Calibri" w:hAnsi="Calibri"/>
          <w:color w:val="000000"/>
          <w:sz w:val="32"/>
          <w:szCs w:val="32"/>
        </w:rPr>
      </w:pPr>
      <w:r>
        <w:rPr>
          <w:rFonts w:ascii="Calibri" w:hAnsi="Calibri"/>
          <w:color w:val="000000"/>
          <w:sz w:val="32"/>
          <w:szCs w:val="32"/>
        </w:rPr>
      </w:r>
    </w:p>
    <w:p>
      <w:pPr>
        <w:pStyle w:val="Normal"/>
        <w:bidi w:val="0"/>
        <w:jc w:val="both"/>
        <w:rPr>
          <w:rFonts w:ascii="Calibri" w:hAnsi="Calibri"/>
          <w:color w:val="000000"/>
          <w:sz w:val="32"/>
          <w:szCs w:val="32"/>
        </w:rPr>
      </w:pPr>
      <w:r>
        <w:rPr>
          <w:rFonts w:ascii="Calibri" w:hAnsi="Calibri"/>
          <w:b/>
          <w:bCs/>
          <w:color w:val="000000"/>
          <w:sz w:val="32"/>
          <w:szCs w:val="32"/>
        </w:rPr>
        <w:t xml:space="preserve">Zkušební dobou v praxi pedagogické v našem Projektu, je  - 1 – 3 měsíce, jestli pedagog zvládne přizpůsobení se škole, kolegům, studentům, nárokům práce atd. a zároveň i základní předpoklady, vkládané na pedagogika tohoto stupně a typu za jeden kalendářní měsíc, zkušební doba skončí a je přijat na plný úvazek…..  Během této zkušební doby požívá zaměstnanec (pedagog) práva a jistoty přiměřené jeho úspěšnosti praxe a během této doby bude uzavřeno oficiální zjištění kvalifikace pedagoga. </w:t>
      </w:r>
    </w:p>
    <w:p>
      <w:pPr>
        <w:pStyle w:val="Normal"/>
        <w:bidi w:val="0"/>
        <w:jc w:val="both"/>
        <w:rPr>
          <w:b/>
          <w:bCs/>
        </w:rPr>
      </w:pPr>
      <w:r>
        <w:rPr>
          <w:b/>
          <w:bCs/>
        </w:rPr>
      </w:r>
    </w:p>
    <w:p>
      <w:pPr>
        <w:pStyle w:val="Normal"/>
        <w:bidi w:val="0"/>
        <w:jc w:val="both"/>
        <w:rPr>
          <w:rFonts w:ascii="Calibri" w:hAnsi="Calibri"/>
          <w:color w:val="000000"/>
          <w:sz w:val="32"/>
          <w:szCs w:val="32"/>
        </w:rPr>
      </w:pPr>
      <w:r>
        <w:rPr>
          <w:rFonts w:ascii="Calibri" w:hAnsi="Calibri"/>
          <w:b/>
          <w:bCs/>
          <w:color w:val="000000"/>
          <w:sz w:val="32"/>
          <w:szCs w:val="32"/>
        </w:rPr>
        <w:t>4.  Mravnost, profesní etika uchazeče – zápočet dalších 16%</w:t>
      </w:r>
    </w:p>
    <w:p>
      <w:pPr>
        <w:pStyle w:val="Normal"/>
        <w:bidi w:val="0"/>
        <w:jc w:val="both"/>
        <w:rPr>
          <w:b/>
          <w:bCs/>
        </w:rPr>
      </w:pPr>
      <w:r>
        <w:rPr>
          <w:b/>
          <w:bCs/>
        </w:rPr>
      </w:r>
    </w:p>
    <w:p>
      <w:pPr>
        <w:pStyle w:val="Normal"/>
        <w:bidi w:val="0"/>
        <w:jc w:val="both"/>
        <w:rPr>
          <w:rFonts w:ascii="Calibri" w:hAnsi="Calibri"/>
          <w:color w:val="000000"/>
          <w:sz w:val="32"/>
          <w:szCs w:val="32"/>
        </w:rPr>
      </w:pPr>
      <w:r>
        <w:rPr>
          <w:rFonts w:ascii="Calibri" w:hAnsi="Calibri"/>
          <w:b/>
          <w:bCs/>
          <w:color w:val="000000"/>
          <w:sz w:val="32"/>
          <w:szCs w:val="32"/>
        </w:rPr>
        <w:t>5.  Pedagogická praxe. Všechny pozice a stupně pedagogické profese, vyžadují, aby uchazeč prokázal, že již má pedagogickou praxi v pedagogice volného času dětí a mládeže (vychovatel na Základní či Střední škole, častý vychovatel s výjezdy na školy v přírodě, nebo vedoucí oddílu v dětské a mládežnické organizaci po celá rok, vedoucí na dětských táborech a ve více funkcích minimálně čtyřikrát atd.). Důležitost v tomto směru spočívá v tom, že pedagogika volného času je ponejvíce zaměřena na výchovnou činnost a aspekty mravnosti, což jsou aspekty, atributy, jaké se v učitelské činnosti prokazují a uplatňují většinou méně často a zpravidla až následně, jako odkaz – důsledek stavu mravnosti a vychování pedagoga a jeho pohled v této věci obecně, z dob a studií dřívějších. Jen málo studentů, absolventů, v roli uchazečů o pedagogickou práci, může prokázat mravní a vychovatelské návyky a pedagogické dovednosti z oblasti pedagogiky volného času, která ze všech praxí, jaké pedagog uchazeč  absolvoval, má podstatnou důležitost i pro učitelství.  Aby byl učitel všech stupňů kvalifikovaný, nestačí jen znalost teorie učení a naučení se, ale z počátku a později čím dál více, je potřeba komplexní pedagogická praxe.  Bez osobnostního a výchovného vlivu na žáky i studenty od základního po vysoké vzdělávání,  nelze efektivně učit a dosáhnout vytčeného cíle v jakémkoliv směru. V případě VŠ se postupně mění zásady pedagogiky volného času dětí a mládeže na andragogiku, pedagogiku dospělých, nicméně, i ta vychází původně z pedagogiky dětí a mládeže nejen na školách…..</w:t>
      </w:r>
    </w:p>
    <w:p>
      <w:pPr>
        <w:pStyle w:val="Normal"/>
        <w:bidi w:val="0"/>
        <w:jc w:val="both"/>
        <w:rPr>
          <w:rFonts w:ascii="Calibri" w:hAnsi="Calibri"/>
          <w:color w:val="000000"/>
          <w:sz w:val="32"/>
          <w:szCs w:val="32"/>
        </w:rPr>
      </w:pPr>
      <w:r>
        <w:rPr>
          <w:rFonts w:ascii="Calibri" w:hAnsi="Calibri"/>
          <w:color w:val="000000"/>
          <w:sz w:val="32"/>
          <w:szCs w:val="32"/>
        </w:rPr>
      </w:r>
    </w:p>
    <w:p>
      <w:pPr>
        <w:pStyle w:val="Normal"/>
        <w:bidi w:val="0"/>
        <w:jc w:val="both"/>
        <w:rPr>
          <w:rFonts w:ascii="Calibri" w:hAnsi="Calibri"/>
          <w:color w:val="000000"/>
          <w:sz w:val="32"/>
          <w:szCs w:val="32"/>
        </w:rPr>
      </w:pPr>
      <w:r>
        <w:rPr>
          <w:rFonts w:ascii="Calibri" w:hAnsi="Calibri"/>
          <w:b/>
          <w:bCs/>
          <w:color w:val="000000"/>
          <w:sz w:val="32"/>
          <w:szCs w:val="32"/>
        </w:rPr>
        <w:t>V této věci pro funkci vychovatele ve školském zařízení, postačí, aby měl pedagogickou praxi uvedenou výše v celkové době 2 roků (méně let z důvodu, že jako vychovatel či oddílový vedoucí se oboru bude věnovat trvale). U učitele 1.stupně 3 let, učitele 2.stupně 4 let, učitele Střední školy (3.stupeň) 2 – 3 roky, u učitele na Vysoké škole 2 roky. Po splnění těchto podmínek získá kvalifikační zápočet dalších 20%</w:t>
      </w:r>
    </w:p>
    <w:p>
      <w:pPr>
        <w:pStyle w:val="Normal"/>
        <w:bidi w:val="0"/>
        <w:jc w:val="both"/>
        <w:rPr>
          <w:b/>
          <w:bCs/>
        </w:rPr>
      </w:pPr>
      <w:r>
        <w:rPr>
          <w:b/>
          <w:bCs/>
        </w:rPr>
      </w:r>
    </w:p>
    <w:p>
      <w:pPr>
        <w:pStyle w:val="Normal"/>
        <w:bidi w:val="0"/>
        <w:jc w:val="both"/>
        <w:rPr>
          <w:rFonts w:ascii="Calibri" w:hAnsi="Calibri"/>
          <w:color w:val="000000"/>
          <w:sz w:val="32"/>
          <w:szCs w:val="32"/>
        </w:rPr>
      </w:pPr>
      <w:r>
        <w:rPr>
          <w:rFonts w:ascii="Calibri" w:hAnsi="Calibri"/>
          <w:b/>
          <w:bCs/>
          <w:color w:val="000000"/>
          <w:sz w:val="32"/>
          <w:szCs w:val="32"/>
        </w:rPr>
        <w:t>6. Prokázaná potřeba – zájem – touha – nadšení vykonávat pedagogickou práci jako poslání – zápočet až 5%</w:t>
      </w:r>
    </w:p>
    <w:p>
      <w:pPr>
        <w:pStyle w:val="Normal"/>
        <w:bidi w:val="0"/>
        <w:jc w:val="both"/>
        <w:rPr>
          <w:b/>
          <w:bCs/>
        </w:rPr>
      </w:pPr>
      <w:r>
        <w:rPr>
          <w:b/>
          <w:bCs/>
        </w:rPr>
      </w:r>
    </w:p>
    <w:p>
      <w:pPr>
        <w:pStyle w:val="Normal"/>
        <w:bidi w:val="0"/>
        <w:jc w:val="both"/>
        <w:rPr>
          <w:rFonts w:ascii="Calibri" w:hAnsi="Calibri"/>
          <w:color w:val="000000"/>
          <w:sz w:val="32"/>
          <w:szCs w:val="32"/>
        </w:rPr>
      </w:pPr>
      <w:r>
        <w:rPr>
          <w:rFonts w:ascii="Calibri" w:hAnsi="Calibri"/>
          <w:b/>
          <w:bCs/>
          <w:color w:val="000000"/>
          <w:sz w:val="32"/>
          <w:szCs w:val="32"/>
        </w:rPr>
        <w:t>7.  Talent v pedagogice zápočet od 4% - 18%, talent odborný 2% - 16%, talent celkový až 19%</w:t>
      </w:r>
    </w:p>
    <w:p>
      <w:pPr>
        <w:pStyle w:val="Normal"/>
        <w:bidi w:val="0"/>
        <w:jc w:val="both"/>
        <w:rPr>
          <w:b/>
          <w:bCs/>
        </w:rPr>
      </w:pPr>
      <w:r>
        <w:rPr>
          <w:b/>
          <w:bCs/>
        </w:rPr>
      </w:r>
    </w:p>
    <w:p>
      <w:pPr>
        <w:pStyle w:val="Normal"/>
        <w:bidi w:val="0"/>
        <w:jc w:val="both"/>
        <w:rPr>
          <w:rFonts w:ascii="Calibri" w:hAnsi="Calibri"/>
          <w:color w:val="000000"/>
          <w:sz w:val="32"/>
          <w:szCs w:val="32"/>
        </w:rPr>
      </w:pPr>
      <w:r>
        <w:rPr>
          <w:rFonts w:ascii="Calibri" w:hAnsi="Calibri"/>
          <w:b/>
          <w:bCs/>
          <w:color w:val="000000"/>
          <w:sz w:val="32"/>
          <w:szCs w:val="32"/>
        </w:rPr>
        <w:t>8.  Další schopnosti a dovednosti, využitelné v pedagogické profesi, které rozvíjí a v čase, zvyšují vše potřebné pro výkon pedagogické činnosti, lepší vztahy atd. , zápočet až 4% .</w:t>
      </w:r>
    </w:p>
    <w:p>
      <w:pPr>
        <w:pStyle w:val="Normal"/>
        <w:bidi w:val="0"/>
        <w:jc w:val="both"/>
        <w:rPr>
          <w:rFonts w:ascii="Calibri" w:hAnsi="Calibri"/>
          <w:color w:val="000000"/>
          <w:sz w:val="32"/>
          <w:szCs w:val="32"/>
        </w:rPr>
      </w:pPr>
      <w:r>
        <w:rPr>
          <w:rFonts w:ascii="Calibri" w:hAnsi="Calibri"/>
          <w:color w:val="000000"/>
          <w:sz w:val="32"/>
          <w:szCs w:val="32"/>
        </w:rPr>
      </w:r>
    </w:p>
    <w:p>
      <w:pPr>
        <w:pStyle w:val="Normal"/>
        <w:bidi w:val="0"/>
        <w:jc w:val="both"/>
        <w:rPr>
          <w:rFonts w:ascii="Calibri" w:hAnsi="Calibri"/>
          <w:color w:val="000000"/>
          <w:sz w:val="32"/>
          <w:szCs w:val="32"/>
        </w:rPr>
      </w:pPr>
      <w:r>
        <w:rPr>
          <w:rFonts w:ascii="Calibri" w:hAnsi="Calibri"/>
          <w:b/>
          <w:bCs/>
          <w:color w:val="000000"/>
          <w:sz w:val="32"/>
          <w:szCs w:val="32"/>
        </w:rPr>
        <w:t xml:space="preserve"> </w:t>
      </w:r>
      <w:r>
        <w:rPr>
          <w:rFonts w:ascii="Calibri" w:hAnsi="Calibri"/>
          <w:b/>
          <w:bCs/>
          <w:color w:val="000000"/>
          <w:sz w:val="32"/>
          <w:szCs w:val="32"/>
        </w:rPr>
        <w:t xml:space="preserve">S kreditem v této teoretické přijímací zkoušce kvalifikace uchazeče může i přesáhnout 100% hranici pro přijetí do zkušební doby, (pak je mu to připočteno k dobru ve zkušební lhůtě), kde prokáže více praktickou kvalifikační část, ale také nemusí dosáhnout hodnoty 80% z teoretické první části kvalifikovanosti. Je-li tedy pod hranici 80%, pravděpodobně nesplňuje základní požadavky a bude-li přijat, celou odpovědnost za pedagoga a jeho činnost nese „zaměstnavatel“. </w:t>
      </w:r>
    </w:p>
    <w:p>
      <w:pPr>
        <w:pStyle w:val="Normal"/>
        <w:bidi w:val="0"/>
        <w:jc w:val="both"/>
        <w:rPr>
          <w:rFonts w:ascii="Calibri" w:hAnsi="Calibri"/>
          <w:color w:val="000000"/>
          <w:sz w:val="32"/>
          <w:szCs w:val="32"/>
        </w:rPr>
      </w:pPr>
      <w:r>
        <w:rPr>
          <w:rFonts w:ascii="Calibri" w:hAnsi="Calibri"/>
          <w:color w:val="000000"/>
          <w:sz w:val="32"/>
          <w:szCs w:val="32"/>
        </w:rPr>
      </w:r>
    </w:p>
    <w:p>
      <w:pPr>
        <w:pStyle w:val="Normal"/>
        <w:bidi w:val="0"/>
        <w:jc w:val="both"/>
        <w:rPr>
          <w:rFonts w:ascii="Calibri" w:hAnsi="Calibri"/>
          <w:color w:val="000000"/>
          <w:sz w:val="32"/>
          <w:szCs w:val="32"/>
        </w:rPr>
      </w:pPr>
      <w:r>
        <w:rPr>
          <w:rFonts w:ascii="Calibri" w:hAnsi="Calibri"/>
          <w:b/>
          <w:bCs/>
          <w:color w:val="000000"/>
          <w:sz w:val="32"/>
          <w:szCs w:val="32"/>
        </w:rPr>
        <w:t>Poučení závěrem</w:t>
      </w:r>
    </w:p>
    <w:p>
      <w:pPr>
        <w:pStyle w:val="Normal"/>
        <w:bidi w:val="0"/>
        <w:jc w:val="both"/>
        <w:rPr>
          <w:rFonts w:ascii="Calibri" w:hAnsi="Calibri"/>
          <w:color w:val="000000"/>
          <w:sz w:val="32"/>
          <w:szCs w:val="32"/>
        </w:rPr>
      </w:pPr>
      <w:r>
        <w:rPr>
          <w:rFonts w:ascii="Calibri" w:hAnsi="Calibri"/>
          <w:color w:val="000000"/>
          <w:sz w:val="32"/>
          <w:szCs w:val="32"/>
        </w:rPr>
      </w:r>
    </w:p>
    <w:p>
      <w:pPr>
        <w:pStyle w:val="Normal"/>
        <w:bidi w:val="0"/>
        <w:jc w:val="both"/>
        <w:rPr>
          <w:rFonts w:ascii="Calibri" w:hAnsi="Calibri"/>
          <w:color w:val="000000"/>
          <w:sz w:val="32"/>
          <w:szCs w:val="32"/>
        </w:rPr>
      </w:pPr>
      <w:r>
        <w:rPr>
          <w:rFonts w:ascii="Calibri" w:hAnsi="Calibri"/>
          <w:b/>
          <w:bCs/>
          <w:color w:val="000000"/>
          <w:sz w:val="32"/>
          <w:szCs w:val="32"/>
        </w:rPr>
        <w:t xml:space="preserve">Nebojme se oslovit a přijmout uchazeče i bez dosud oficiálního pohledu na přijetí pedagogů (jiných pracovníků). Dosud platné oficiální státní a obecní předpisy nejsou již relevantní ve vztahu ke skutečné hodnotě kvalifikovanosti uchazečů a téměř vždy talentované a praxí prošlé uchazeče diskreditují, zesměšňují, propouštějí, ačkoliv není důvod na straně zaměstnance a ti pak často musí jít na Pracovní úřad, se ponížit, vystát frontu na pár korun, vyplňovat další ponižující Dotazníky pro úřad a stát a tato málo produktivní doba jeho života se ani do dnes!, nezapočítává do výpočtů penze atd. Nemáme mezi sebou tolik super odborníků, abychom mohli klidně polovinu, nebo i více, zahodit do koše, jako odpad. Jen proto, že to kdosi ve vládě, nařídil, nebo se způsob učení se novému a alternativnímu nelíbí nějakému rodiči studenta, který sdílí mejnstrím a oficiálno. </w:t>
      </w:r>
    </w:p>
    <w:p>
      <w:pPr>
        <w:pStyle w:val="Normal"/>
        <w:bidi w:val="0"/>
        <w:jc w:val="both"/>
        <w:rPr>
          <w:rFonts w:ascii="Calibri" w:hAnsi="Calibri"/>
          <w:color w:val="000000"/>
          <w:sz w:val="32"/>
          <w:szCs w:val="32"/>
        </w:rPr>
      </w:pPr>
      <w:r>
        <w:rPr>
          <w:rFonts w:ascii="Calibri" w:hAnsi="Calibri"/>
          <w:color w:val="000000"/>
          <w:sz w:val="32"/>
          <w:szCs w:val="32"/>
        </w:rPr>
      </w:r>
    </w:p>
    <w:p>
      <w:pPr>
        <w:pStyle w:val="Normal"/>
        <w:bidi w:val="0"/>
        <w:jc w:val="both"/>
        <w:rPr>
          <w:rFonts w:ascii="Calibri" w:hAnsi="Calibri"/>
          <w:color w:val="000000"/>
          <w:sz w:val="32"/>
          <w:szCs w:val="32"/>
        </w:rPr>
      </w:pPr>
      <w:r>
        <w:rPr>
          <w:rFonts w:ascii="Calibri" w:hAnsi="Calibri"/>
          <w:b/>
          <w:bCs/>
          <w:color w:val="000000"/>
          <w:sz w:val="32"/>
          <w:szCs w:val="32"/>
        </w:rPr>
        <w:t xml:space="preserve">Pokrok nelze zajistit trvalým stáním na místě, sledováním a likvidací opozice, ale zajištěním duchovní i materiální svobody v rámci odpovědného života a hledání i zajištění  míry poměru ve vztahu konzervativní a pokrokový….. Svět a Příroda, nejsou našim vlastnictvím, ani nejsme jen nějaké bezvýznamné bytosti, jež nemají právo na pokrok. </w:t>
      </w:r>
    </w:p>
    <w:p>
      <w:pPr>
        <w:pStyle w:val="Normal"/>
        <w:bidi w:val="0"/>
        <w:jc w:val="both"/>
        <w:rPr>
          <w:rFonts w:ascii="Calibri" w:hAnsi="Calibri"/>
          <w:color w:val="000000"/>
          <w:sz w:val="32"/>
          <w:szCs w:val="32"/>
        </w:rPr>
      </w:pPr>
      <w:r>
        <w:rPr>
          <w:rFonts w:ascii="Calibri" w:hAnsi="Calibri"/>
          <w:b/>
          <w:bCs/>
          <w:color w:val="000000"/>
          <w:sz w:val="32"/>
          <w:szCs w:val="32"/>
        </w:rPr>
        <w:t xml:space="preserve">Ale, jak kdysi prohlásil </w:t>
      </w:r>
      <w:r>
        <w:rPr>
          <w:rFonts w:ascii="Calibri" w:hAnsi="Calibri"/>
          <w:b/>
          <w:bCs/>
          <w:i/>
          <w:iCs/>
          <w:color w:val="000000"/>
          <w:sz w:val="32"/>
          <w:szCs w:val="32"/>
        </w:rPr>
        <w:t xml:space="preserve">Albert Einstein: ...Je to v systému, ne v jednotlivosti a jedincích, co opakují stará dogmata a pravdy. </w:t>
      </w:r>
    </w:p>
    <w:p>
      <w:pPr>
        <w:pStyle w:val="Normal"/>
        <w:bidi w:val="0"/>
        <w:jc w:val="both"/>
        <w:rPr>
          <w:rFonts w:ascii="Calibri" w:hAnsi="Calibri"/>
          <w:color w:val="000000"/>
          <w:sz w:val="32"/>
          <w:szCs w:val="32"/>
        </w:rPr>
      </w:pPr>
      <w:r>
        <w:rPr>
          <w:rFonts w:ascii="Calibri" w:hAnsi="Calibri"/>
          <w:b/>
          <w:bCs/>
          <w:color w:val="000000"/>
          <w:sz w:val="32"/>
          <w:szCs w:val="32"/>
        </w:rPr>
        <w:t xml:space="preserve">Z dosud rozdělené společnosti na levici a pravici se lze poučit z „pravice konstruktivní a vlastenecké“ tak, že institut, zájem o </w:t>
      </w:r>
      <w:r>
        <w:rPr>
          <w:rFonts w:ascii="Calibri" w:hAnsi="Calibri"/>
          <w:b/>
          <w:bCs/>
          <w:color w:val="3465A4"/>
          <w:sz w:val="32"/>
          <w:szCs w:val="32"/>
        </w:rPr>
        <w:t>Jedince a jednotlivosti,</w:t>
      </w:r>
      <w:r>
        <w:rPr>
          <w:rFonts w:ascii="Calibri" w:hAnsi="Calibri"/>
          <w:b/>
          <w:bCs/>
          <w:color w:val="000000"/>
          <w:sz w:val="32"/>
          <w:szCs w:val="32"/>
        </w:rPr>
        <w:t xml:space="preserve"> má podstatný význam, neboť jak pravil náš významný osvícený a obrozenecký spisovatel, </w:t>
      </w:r>
      <w:r>
        <w:rPr>
          <w:rFonts w:ascii="Calibri" w:hAnsi="Calibri"/>
          <w:b/>
          <w:bCs/>
          <w:color w:val="355269"/>
          <w:sz w:val="32"/>
          <w:szCs w:val="32"/>
        </w:rPr>
        <w:t xml:space="preserve">Jan Neruda ve své pokrokové básni  </w:t>
      </w:r>
    </w:p>
    <w:p>
      <w:pPr>
        <w:pStyle w:val="Normal"/>
        <w:bidi w:val="0"/>
        <w:jc w:val="both"/>
        <w:rPr>
          <w:color w:val="355269"/>
        </w:rPr>
      </w:pPr>
      <w:r>
        <w:rPr>
          <w:rFonts w:ascii="Calibri" w:hAnsi="Calibri"/>
          <w:b/>
          <w:bCs/>
          <w:color w:val="355269"/>
          <w:sz w:val="32"/>
          <w:szCs w:val="32"/>
        </w:rPr>
        <w:t xml:space="preserve">                 </w:t>
      </w:r>
      <w:r>
        <w:rPr>
          <w:rFonts w:ascii="Calibri" w:hAnsi="Calibri"/>
          <w:b/>
          <w:bCs/>
          <w:color w:val="355269"/>
          <w:sz w:val="32"/>
          <w:szCs w:val="32"/>
        </w:rPr>
        <w:t xml:space="preserve">-“….až bude každý z nás z křemen, </w:t>
      </w:r>
    </w:p>
    <w:p>
      <w:pPr>
        <w:pStyle w:val="Normal"/>
        <w:bidi w:val="0"/>
        <w:jc w:val="both"/>
        <w:rPr>
          <w:color w:val="355269"/>
        </w:rPr>
      </w:pPr>
      <w:r>
        <w:rPr>
          <w:rFonts w:ascii="Calibri" w:hAnsi="Calibri"/>
          <w:b/>
          <w:bCs/>
          <w:color w:val="355269"/>
          <w:sz w:val="32"/>
          <w:szCs w:val="32"/>
        </w:rPr>
        <w:t xml:space="preserve">                                                                </w:t>
      </w:r>
      <w:r>
        <w:rPr>
          <w:rFonts w:ascii="Calibri" w:hAnsi="Calibri"/>
          <w:b/>
          <w:bCs/>
          <w:color w:val="355269"/>
          <w:sz w:val="32"/>
          <w:szCs w:val="32"/>
        </w:rPr>
        <w:t>bude celý národ z kvádrů….“</w:t>
      </w:r>
    </w:p>
    <w:p>
      <w:pPr>
        <w:pStyle w:val="Normal"/>
        <w:bidi w:val="0"/>
        <w:jc w:val="both"/>
        <w:rPr>
          <w:rFonts w:ascii="Calibri" w:hAnsi="Calibri"/>
          <w:b/>
          <w:bCs/>
          <w:sz w:val="32"/>
          <w:szCs w:val="32"/>
        </w:rPr>
      </w:pPr>
      <w:r>
        <w:rPr>
          <w:rFonts w:ascii="Calibri" w:hAnsi="Calibri"/>
          <w:b/>
          <w:bCs/>
          <w:sz w:val="32"/>
          <w:szCs w:val="32"/>
        </w:rPr>
      </w:r>
    </w:p>
    <w:p>
      <w:pPr>
        <w:pStyle w:val="Normal"/>
        <w:bidi w:val="0"/>
        <w:jc w:val="both"/>
        <w:rPr>
          <w:color w:val="000000"/>
        </w:rPr>
      </w:pPr>
      <w:r>
        <w:rPr>
          <w:rFonts w:ascii="Calibri" w:hAnsi="Calibri"/>
          <w:b/>
          <w:bCs/>
          <w:color w:val="000000"/>
          <w:sz w:val="32"/>
          <w:szCs w:val="32"/>
        </w:rPr>
        <w:t xml:space="preserve">Z </w:t>
      </w:r>
      <w:r>
        <w:rPr>
          <w:rFonts w:ascii="Calibri" w:hAnsi="Calibri"/>
          <w:b/>
          <w:bCs/>
          <w:color w:val="FF0000"/>
          <w:sz w:val="32"/>
          <w:szCs w:val="32"/>
        </w:rPr>
        <w:t>politické levice</w:t>
      </w:r>
      <w:r>
        <w:rPr>
          <w:rFonts w:ascii="Calibri" w:hAnsi="Calibri"/>
          <w:b/>
          <w:bCs/>
          <w:color w:val="000000"/>
          <w:sz w:val="32"/>
          <w:szCs w:val="32"/>
        </w:rPr>
        <w:t xml:space="preserve"> si lze vzít – </w:t>
      </w:r>
      <w:r>
        <w:rPr>
          <w:rFonts w:ascii="Calibri" w:hAnsi="Calibri"/>
          <w:b/>
          <w:bCs/>
          <w:color w:val="E16173"/>
          <w:sz w:val="32"/>
          <w:szCs w:val="32"/>
        </w:rPr>
        <w:t>s kvalitním národem, celkem, vystoupíme až ke hvězdám…..</w:t>
      </w:r>
    </w:p>
    <w:p>
      <w:pPr>
        <w:pStyle w:val="Normal"/>
        <w:bidi w:val="0"/>
        <w:jc w:val="both"/>
        <w:rPr>
          <w:rFonts w:ascii="Calibri" w:hAnsi="Calibri"/>
          <w:color w:val="000000"/>
          <w:sz w:val="32"/>
          <w:szCs w:val="32"/>
        </w:rPr>
      </w:pPr>
      <w:r>
        <w:rPr>
          <w:rFonts w:ascii="Calibri" w:hAnsi="Calibri"/>
          <w:color w:val="000000"/>
          <w:sz w:val="32"/>
          <w:szCs w:val="32"/>
        </w:rPr>
      </w:r>
    </w:p>
    <w:p>
      <w:pPr>
        <w:pStyle w:val="Normal"/>
        <w:bidi w:val="0"/>
        <w:jc w:val="both"/>
        <w:rPr>
          <w:rFonts w:ascii="Calibri" w:hAnsi="Calibri"/>
          <w:color w:val="000000"/>
          <w:sz w:val="32"/>
          <w:szCs w:val="32"/>
        </w:rPr>
      </w:pPr>
      <w:r>
        <w:rPr>
          <w:rFonts w:ascii="Calibri" w:hAnsi="Calibri"/>
          <w:color w:val="000000"/>
          <w:sz w:val="32"/>
          <w:szCs w:val="32"/>
        </w:rPr>
      </w:r>
    </w:p>
    <w:p>
      <w:pPr>
        <w:pStyle w:val="Normal"/>
        <w:bidi w:val="0"/>
        <w:jc w:val="both"/>
        <w:rPr>
          <w:rFonts w:ascii="Calibri" w:hAnsi="Calibri"/>
          <w:color w:val="000000"/>
          <w:sz w:val="32"/>
          <w:szCs w:val="32"/>
        </w:rPr>
      </w:pPr>
      <w:r>
        <w:rPr>
          <w:rFonts w:ascii="Calibri" w:hAnsi="Calibri"/>
          <w:b/>
          <w:bCs/>
          <w:color w:val="000000"/>
          <w:sz w:val="32"/>
          <w:szCs w:val="32"/>
        </w:rPr>
        <w:t xml:space="preserve">Právě náš Projekt má ambici takový systém, začít budovat….. </w:t>
      </w:r>
    </w:p>
    <w:p>
      <w:pPr>
        <w:pStyle w:val="Normal"/>
        <w:bidi w:val="0"/>
        <w:jc w:val="both"/>
        <w:rPr>
          <w:rFonts w:ascii="Calibri" w:hAnsi="Calibri"/>
          <w:color w:val="000000"/>
          <w:sz w:val="32"/>
          <w:szCs w:val="32"/>
        </w:rPr>
      </w:pPr>
      <w:r>
        <w:rPr>
          <w:rFonts w:ascii="Calibri" w:hAnsi="Calibri"/>
          <w:color w:val="000000"/>
          <w:sz w:val="32"/>
          <w:szCs w:val="32"/>
        </w:rPr>
      </w:r>
    </w:p>
    <w:p>
      <w:pPr>
        <w:pStyle w:val="Normal"/>
        <w:bidi w:val="0"/>
        <w:jc w:val="both"/>
        <w:rPr>
          <w:rFonts w:ascii="Calibri" w:hAnsi="Calibri"/>
          <w:color w:val="000000"/>
          <w:sz w:val="32"/>
          <w:szCs w:val="32"/>
        </w:rPr>
      </w:pPr>
      <w:r>
        <w:rPr>
          <w:rFonts w:ascii="Calibri" w:hAnsi="Calibri"/>
          <w:b/>
          <w:bCs/>
          <w:color w:val="000000"/>
          <w:sz w:val="32"/>
          <w:szCs w:val="32"/>
          <w:shd w:fill="auto" w:val="clear"/>
        </w:rPr>
        <w:t xml:space="preserve">Ve 4.části se dovíme podrobnější aspekty, jak pedagogiku dle naší filosofie naplnit. Navazuje na prvé dvě části a dnešní filosofické pojednání. </w:t>
      </w:r>
    </w:p>
    <w:p>
      <w:pPr>
        <w:pStyle w:val="Normal"/>
        <w:bidi w:val="0"/>
        <w:jc w:val="both"/>
        <w:rPr>
          <w:rFonts w:ascii="Calibri" w:hAnsi="Calibri"/>
          <w:color w:val="000000"/>
          <w:sz w:val="32"/>
          <w:szCs w:val="32"/>
        </w:rPr>
      </w:pPr>
      <w:r>
        <w:rPr>
          <w:rFonts w:ascii="Calibri" w:hAnsi="Calibri"/>
          <w:color w:val="000000"/>
          <w:sz w:val="32"/>
          <w:szCs w:val="32"/>
        </w:rPr>
      </w:r>
    </w:p>
    <w:p>
      <w:pPr>
        <w:pStyle w:val="Normal"/>
        <w:bidi w:val="0"/>
        <w:jc w:val="both"/>
        <w:rPr>
          <w:rFonts w:ascii="Calibri" w:hAnsi="Calibri"/>
          <w:color w:val="000000"/>
          <w:sz w:val="32"/>
          <w:szCs w:val="32"/>
        </w:rPr>
      </w:pPr>
      <w:r>
        <w:rPr>
          <w:rFonts w:ascii="Calibri" w:hAnsi="Calibri"/>
          <w:color w:val="000000"/>
          <w:sz w:val="32"/>
          <w:szCs w:val="32"/>
        </w:rPr>
      </w:r>
    </w:p>
    <w:p>
      <w:pPr>
        <w:pStyle w:val="Normal"/>
        <w:bidi w:val="0"/>
        <w:jc w:val="both"/>
        <w:rPr>
          <w:rFonts w:ascii="Calibri" w:hAnsi="Calibri"/>
          <w:color w:val="000000"/>
          <w:sz w:val="32"/>
          <w:szCs w:val="32"/>
        </w:rPr>
      </w:pPr>
      <w:r>
        <w:rPr>
          <w:rFonts w:ascii="Calibri" w:hAnsi="Calibri"/>
          <w:color w:val="000000"/>
          <w:sz w:val="32"/>
          <w:szCs w:val="32"/>
        </w:rPr>
      </w:r>
    </w:p>
    <w:p>
      <w:pPr>
        <w:pStyle w:val="Normal"/>
        <w:bidi w:val="0"/>
        <w:jc w:val="both"/>
        <w:rPr>
          <w:rFonts w:ascii="Calibri" w:hAnsi="Calibri"/>
          <w:color w:val="000000"/>
          <w:sz w:val="32"/>
          <w:szCs w:val="32"/>
        </w:rPr>
      </w:pPr>
      <w:r>
        <w:rPr>
          <w:rFonts w:ascii="Calibri" w:hAnsi="Calibri"/>
          <w:color w:val="000000"/>
          <w:sz w:val="32"/>
          <w:szCs w:val="32"/>
        </w:rPr>
      </w:r>
    </w:p>
    <w:p>
      <w:pPr>
        <w:pStyle w:val="Normal"/>
        <w:bidi w:val="0"/>
        <w:jc w:val="both"/>
        <w:rPr>
          <w:rFonts w:ascii="Calibri" w:hAnsi="Calibri"/>
          <w:color w:val="000000"/>
          <w:sz w:val="32"/>
          <w:szCs w:val="32"/>
        </w:rPr>
      </w:pPr>
      <w:r>
        <w:rPr>
          <w:rFonts w:ascii="Calibri" w:hAnsi="Calibri"/>
          <w:color w:val="000000"/>
          <w:sz w:val="32"/>
          <w:szCs w:val="32"/>
        </w:rPr>
      </w:r>
    </w:p>
    <w:p>
      <w:pPr>
        <w:pStyle w:val="Normal"/>
        <w:bidi w:val="0"/>
        <w:jc w:val="both"/>
        <w:rPr>
          <w:rFonts w:ascii="Calibri" w:hAnsi="Calibri"/>
          <w:color w:val="000000"/>
          <w:sz w:val="32"/>
          <w:szCs w:val="32"/>
        </w:rPr>
      </w:pPr>
      <w:r>
        <w:rPr>
          <w:rFonts w:ascii="Calibri" w:hAnsi="Calibri"/>
          <w:color w:val="000000"/>
          <w:sz w:val="32"/>
          <w:szCs w:val="32"/>
        </w:rPr>
      </w:r>
    </w:p>
    <w:p>
      <w:pPr>
        <w:pStyle w:val="Normal"/>
        <w:bidi w:val="0"/>
        <w:jc w:val="both"/>
        <w:rPr>
          <w:rFonts w:ascii="Calibri" w:hAnsi="Calibri"/>
          <w:color w:val="000000"/>
          <w:sz w:val="32"/>
          <w:szCs w:val="32"/>
        </w:rPr>
      </w:pPr>
      <w:r>
        <w:rPr>
          <w:rFonts w:ascii="Calibri" w:hAnsi="Calibri"/>
          <w:color w:val="000000"/>
          <w:sz w:val="32"/>
          <w:szCs w:val="32"/>
        </w:rPr>
      </w:r>
    </w:p>
    <w:p>
      <w:pPr>
        <w:pStyle w:val="Normal"/>
        <w:bidi w:val="0"/>
        <w:jc w:val="left"/>
        <w:rPr>
          <w:rFonts w:ascii="Script MT Bold" w:hAnsi="Script MT Bold"/>
        </w:rPr>
      </w:pPr>
      <w:r>
        <w:rPr/>
      </w:r>
    </w:p>
    <w:p>
      <w:pPr>
        <w:pStyle w:val="Normal"/>
        <w:bidi w:val="0"/>
        <w:jc w:val="left"/>
        <w:rPr>
          <w:rFonts w:ascii="Script MT Bold" w:hAnsi="Script MT Bold"/>
        </w:rPr>
      </w:pPr>
      <w:r>
        <w:rPr>
          <w:rFonts w:ascii="Script MT Bold" w:hAnsi="Script MT Bold"/>
          <w:sz w:val="28"/>
          <w:szCs w:val="28"/>
        </w:rPr>
        <w:t xml:space="preserve">4.část </w:t>
      </w:r>
      <w:r>
        <w:rPr>
          <w:rFonts w:ascii="Script MT Bold" w:hAnsi="Script MT Bold"/>
        </w:rPr>
        <w:t xml:space="preserve">                                                      </w:t>
      </w:r>
      <w:r>
        <w:rPr>
          <w:rFonts w:ascii="Script MT Bold" w:hAnsi="Script MT Bold"/>
          <w:color w:val="FF4000"/>
          <w:sz w:val="40"/>
          <w:szCs w:val="40"/>
        </w:rPr>
        <w:t>Svítáníčka</w:t>
      </w:r>
    </w:p>
    <w:p>
      <w:pPr>
        <w:pStyle w:val="Normal"/>
        <w:bidi w:val="0"/>
        <w:jc w:val="left"/>
        <w:rPr>
          <w:color w:val="FF4000"/>
        </w:rPr>
      </w:pPr>
      <w:r>
        <w:rPr>
          <w:rFonts w:ascii="Script MT Bold" w:hAnsi="Script MT Bold"/>
          <w:color w:val="FF4000"/>
          <w:sz w:val="40"/>
          <w:szCs w:val="40"/>
        </w:rPr>
        <w:t xml:space="preserve">             </w:t>
      </w:r>
      <w:r>
        <w:rPr>
          <w:rFonts w:ascii="Script MT Bold" w:hAnsi="Script MT Bold"/>
          <w:color w:val="FF4000"/>
          <w:sz w:val="40"/>
          <w:szCs w:val="40"/>
        </w:rPr>
        <w:t>aneb vědomého učení s láskou a porozuměním</w:t>
      </w:r>
    </w:p>
    <w:p>
      <w:pPr>
        <w:pStyle w:val="Normal"/>
        <w:bidi w:val="0"/>
        <w:jc w:val="left"/>
        <w:rPr>
          <w:color w:val="127622"/>
          <w:sz w:val="40"/>
          <w:szCs w:val="40"/>
        </w:rPr>
      </w:pPr>
      <w:r>
        <w:rPr>
          <w:color w:val="127622"/>
          <w:sz w:val="40"/>
          <w:szCs w:val="40"/>
        </w:rPr>
      </w:r>
    </w:p>
    <w:p>
      <w:pPr>
        <w:pStyle w:val="Normal"/>
        <w:bidi w:val="0"/>
        <w:jc w:val="both"/>
        <w:rPr>
          <w:rFonts w:ascii="Script MT Bold" w:hAnsi="Script MT Bold"/>
          <w:sz w:val="32"/>
          <w:szCs w:val="32"/>
        </w:rPr>
      </w:pPr>
      <w:r>
        <w:rPr>
          <w:rFonts w:ascii="Script MT Bold" w:hAnsi="Script MT Bold"/>
          <w:color w:val="127622"/>
          <w:sz w:val="32"/>
          <w:szCs w:val="32"/>
        </w:rPr>
        <w:t xml:space="preserve">Nyní jsme završili úvod Projektu a čeká nás, v této části podrobnější teze,   </w:t>
      </w:r>
    </w:p>
    <w:p>
      <w:pPr>
        <w:pStyle w:val="Normal"/>
        <w:bidi w:val="0"/>
        <w:jc w:val="both"/>
        <w:rPr>
          <w:rFonts w:ascii="Script MT Bold" w:hAnsi="Script MT Bold"/>
          <w:sz w:val="32"/>
          <w:szCs w:val="32"/>
        </w:rPr>
      </w:pPr>
      <w:r>
        <w:rPr>
          <w:rFonts w:ascii="Script MT Bold" w:hAnsi="Script MT Bold"/>
          <w:color w:val="127622"/>
          <w:sz w:val="32"/>
          <w:szCs w:val="32"/>
        </w:rPr>
        <w:t xml:space="preserve">  </w:t>
      </w:r>
      <w:r>
        <w:rPr>
          <w:rFonts w:ascii="Script MT Bold" w:hAnsi="Script MT Bold"/>
          <w:color w:val="127622"/>
          <w:sz w:val="32"/>
          <w:szCs w:val="32"/>
        </w:rPr>
        <w:t xml:space="preserve">zejména k pedagogické oblasti v rámci filosofie, ekologické gramotnosti, </w:t>
      </w:r>
    </w:p>
    <w:p>
      <w:pPr>
        <w:pStyle w:val="Normal"/>
        <w:bidi w:val="0"/>
        <w:jc w:val="both"/>
        <w:rPr>
          <w:rFonts w:ascii="Script MT Bold" w:hAnsi="Script MT Bold"/>
          <w:sz w:val="32"/>
          <w:szCs w:val="32"/>
        </w:rPr>
      </w:pPr>
      <w:r>
        <w:rPr>
          <w:rFonts w:ascii="Script MT Bold" w:hAnsi="Script MT Bold"/>
          <w:color w:val="127622"/>
          <w:sz w:val="32"/>
          <w:szCs w:val="32"/>
        </w:rPr>
        <w:t xml:space="preserve">                                    </w:t>
      </w:r>
      <w:r>
        <w:rPr>
          <w:rFonts w:ascii="Script MT Bold" w:hAnsi="Script MT Bold"/>
          <w:color w:val="127622"/>
          <w:sz w:val="32"/>
          <w:szCs w:val="32"/>
        </w:rPr>
        <w:t>duchovní evoluce a lidskosti…</w:t>
      </w:r>
    </w:p>
    <w:p>
      <w:pPr>
        <w:pStyle w:val="Normal"/>
        <w:bidi w:val="0"/>
        <w:jc w:val="both"/>
        <w:rPr>
          <w:rFonts w:ascii="Script MT Bold" w:hAnsi="Script MT Bold"/>
          <w:sz w:val="32"/>
          <w:szCs w:val="32"/>
        </w:rPr>
      </w:pPr>
      <w:r>
        <w:rPr>
          <w:rFonts w:ascii="Script MT Bold" w:hAnsi="Script MT Bold"/>
          <w:sz w:val="32"/>
          <w:szCs w:val="32"/>
        </w:rPr>
      </w:r>
    </w:p>
    <w:p>
      <w:pPr>
        <w:pStyle w:val="Normal"/>
        <w:bidi w:val="0"/>
        <w:jc w:val="both"/>
        <w:rPr>
          <w:rFonts w:ascii="Script MT Bold" w:hAnsi="Script MT Bold"/>
          <w:sz w:val="32"/>
          <w:szCs w:val="32"/>
        </w:rPr>
      </w:pPr>
      <w:r>
        <w:rPr>
          <w:rFonts w:ascii="Script MT Bold" w:hAnsi="Script MT Bold"/>
          <w:sz w:val="32"/>
          <w:szCs w:val="32"/>
        </w:rPr>
      </w:r>
    </w:p>
    <w:p>
      <w:pPr>
        <w:pStyle w:val="Normal"/>
        <w:bidi w:val="0"/>
        <w:jc w:val="both"/>
        <w:rPr>
          <w:rFonts w:ascii="Script MT Bold" w:hAnsi="Script MT Bold"/>
          <w:sz w:val="32"/>
          <w:szCs w:val="32"/>
        </w:rPr>
      </w:pPr>
      <w:r>
        <w:rPr>
          <w:rFonts w:ascii="Script MT Bold" w:hAnsi="Script MT Bold"/>
          <w:sz w:val="32"/>
          <w:szCs w:val="32"/>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2345690" cy="2345690"/>
            <wp:effectExtent l="0" t="0" r="0" b="0"/>
            <wp:wrapSquare wrapText="largest"/>
            <wp:docPr id="3" name="Obrázek1 kopi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1 kopie 1" descr=""/>
                    <pic:cNvPicPr>
                      <a:picLocks noChangeAspect="1" noChangeArrowheads="1"/>
                    </pic:cNvPicPr>
                  </pic:nvPicPr>
                  <pic:blipFill>
                    <a:blip r:embed="rId5"/>
                    <a:stretch>
                      <a:fillRect/>
                    </a:stretch>
                  </pic:blipFill>
                  <pic:spPr bwMode="auto">
                    <a:xfrm>
                      <a:off x="0" y="0"/>
                      <a:ext cx="2345690" cy="2345690"/>
                    </a:xfrm>
                    <a:prstGeom prst="rect">
                      <a:avLst/>
                    </a:prstGeom>
                  </pic:spPr>
                </pic:pic>
              </a:graphicData>
            </a:graphic>
          </wp:anchor>
        </w:drawing>
      </w:r>
    </w:p>
    <w:p>
      <w:pPr>
        <w:pStyle w:val="Normal"/>
        <w:bidi w:val="0"/>
        <w:jc w:val="both"/>
        <w:rPr>
          <w:rFonts w:ascii="Script MT Bold" w:hAnsi="Script MT Bold"/>
          <w:sz w:val="32"/>
          <w:szCs w:val="32"/>
        </w:rPr>
      </w:pPr>
      <w:r>
        <w:rPr>
          <w:rFonts w:ascii="Script MT Bold" w:hAnsi="Script MT Bold"/>
          <w:sz w:val="32"/>
          <w:szCs w:val="32"/>
        </w:rPr>
        <w:t xml:space="preserve">                                        </w:t>
      </w:r>
    </w:p>
    <w:p>
      <w:pPr>
        <w:pStyle w:val="Normal"/>
        <w:bidi w:val="0"/>
        <w:jc w:val="both"/>
        <w:rPr>
          <w:rFonts w:ascii="Script MT Bold" w:hAnsi="Script MT Bold"/>
          <w:sz w:val="32"/>
          <w:szCs w:val="32"/>
        </w:rPr>
      </w:pPr>
      <w:r>
        <w:rPr>
          <w:rFonts w:ascii="Script MT Bold" w:hAnsi="Script MT Bold"/>
          <w:sz w:val="32"/>
          <w:szCs w:val="32"/>
        </w:rPr>
      </w:r>
    </w:p>
    <w:p>
      <w:pPr>
        <w:pStyle w:val="Normal"/>
        <w:bidi w:val="0"/>
        <w:jc w:val="both"/>
        <w:rPr>
          <w:rFonts w:ascii="Script MT Bold" w:hAnsi="Script MT Bold"/>
          <w:sz w:val="32"/>
          <w:szCs w:val="32"/>
        </w:rPr>
      </w:pPr>
      <w:r>
        <w:rPr>
          <w:rFonts w:ascii="Script MT Bold" w:hAnsi="Script MT Bold"/>
          <w:sz w:val="32"/>
          <w:szCs w:val="32"/>
        </w:rPr>
      </w:r>
    </w:p>
    <w:p>
      <w:pPr>
        <w:pStyle w:val="Normal"/>
        <w:bidi w:val="0"/>
        <w:jc w:val="both"/>
        <w:rPr>
          <w:rFonts w:ascii="Script MT Bold" w:hAnsi="Script MT Bold"/>
          <w:sz w:val="32"/>
          <w:szCs w:val="32"/>
        </w:rPr>
      </w:pPr>
      <w:r>
        <w:rPr>
          <w:rFonts w:ascii="Script MT Bold" w:hAnsi="Script MT Bold"/>
          <w:sz w:val="32"/>
          <w:szCs w:val="32"/>
        </w:rPr>
      </w:r>
    </w:p>
    <w:p>
      <w:pPr>
        <w:pStyle w:val="Normal"/>
        <w:bidi w:val="0"/>
        <w:jc w:val="both"/>
        <w:rPr>
          <w:rFonts w:ascii="Script MT Bold" w:hAnsi="Script MT Bold"/>
          <w:sz w:val="32"/>
          <w:szCs w:val="32"/>
        </w:rPr>
      </w:pPr>
      <w:r>
        <w:rPr>
          <w:rFonts w:ascii="Script MT Bold" w:hAnsi="Script MT Bold"/>
          <w:sz w:val="32"/>
          <w:szCs w:val="32"/>
        </w:rPr>
      </w:r>
    </w:p>
    <w:p>
      <w:pPr>
        <w:pStyle w:val="Normal"/>
        <w:bidi w:val="0"/>
        <w:jc w:val="both"/>
        <w:rPr>
          <w:rFonts w:ascii="Script MT Bold" w:hAnsi="Script MT Bold"/>
          <w:sz w:val="32"/>
          <w:szCs w:val="32"/>
        </w:rPr>
      </w:pPr>
      <w:r>
        <w:rPr>
          <w:rFonts w:ascii="Script MT Bold" w:hAnsi="Script MT Bold"/>
          <w:sz w:val="32"/>
          <w:szCs w:val="32"/>
        </w:rPr>
      </w:r>
    </w:p>
    <w:p>
      <w:pPr>
        <w:pStyle w:val="Normal"/>
        <w:bidi w:val="0"/>
        <w:jc w:val="both"/>
        <w:rPr>
          <w:rFonts w:ascii="Script MT Bold" w:hAnsi="Script MT Bold"/>
          <w:sz w:val="32"/>
          <w:szCs w:val="32"/>
        </w:rPr>
      </w:pPr>
      <w:r>
        <w:rPr>
          <w:rFonts w:ascii="Script MT Bold" w:hAnsi="Script MT Bold"/>
          <w:sz w:val="32"/>
          <w:szCs w:val="32"/>
        </w:rPr>
      </w:r>
    </w:p>
    <w:p>
      <w:pPr>
        <w:pStyle w:val="Normal"/>
        <w:bidi w:val="0"/>
        <w:jc w:val="both"/>
        <w:rPr>
          <w:rFonts w:ascii="Script MT Bold" w:hAnsi="Script MT Bold"/>
          <w:sz w:val="32"/>
          <w:szCs w:val="32"/>
        </w:rPr>
      </w:pPr>
      <w:r>
        <w:rPr>
          <w:rFonts w:ascii="Script MT Bold" w:hAnsi="Script MT Bold"/>
          <w:sz w:val="32"/>
          <w:szCs w:val="32"/>
        </w:rPr>
      </w:r>
    </w:p>
    <w:p>
      <w:pPr>
        <w:pStyle w:val="Normal"/>
        <w:bidi w:val="0"/>
        <w:jc w:val="both"/>
        <w:rPr>
          <w:rFonts w:ascii="Script MT Bold" w:hAnsi="Script MT Bold"/>
          <w:sz w:val="32"/>
          <w:szCs w:val="32"/>
        </w:rPr>
      </w:pPr>
      <w:r>
        <w:rPr>
          <w:rFonts w:ascii="Script MT Bold" w:hAnsi="Script MT Bold"/>
          <w:sz w:val="32"/>
          <w:szCs w:val="32"/>
        </w:rPr>
      </w:r>
    </w:p>
    <w:p>
      <w:pPr>
        <w:pStyle w:val="Normal"/>
        <w:bidi w:val="0"/>
        <w:jc w:val="both"/>
        <w:rPr>
          <w:rFonts w:ascii="Script MT Bold" w:hAnsi="Script MT Bold"/>
          <w:sz w:val="32"/>
          <w:szCs w:val="32"/>
        </w:rPr>
      </w:pPr>
      <w:r>
        <w:rPr>
          <w:rFonts w:ascii="Script MT Bold" w:hAnsi="Script MT Bold"/>
          <w:sz w:val="32"/>
          <w:szCs w:val="32"/>
        </w:rPr>
      </w:r>
    </w:p>
    <w:p>
      <w:pPr>
        <w:pStyle w:val="Normal"/>
        <w:bidi w:val="0"/>
        <w:jc w:val="both"/>
        <w:rPr>
          <w:rFonts w:ascii="Script MT Bold" w:hAnsi="Script MT Bold"/>
          <w:sz w:val="32"/>
          <w:szCs w:val="32"/>
        </w:rPr>
      </w:pPr>
      <w:r>
        <w:rPr>
          <w:rFonts w:ascii="Script MT Bold" w:hAnsi="Script MT Bold"/>
          <w:sz w:val="32"/>
          <w:szCs w:val="32"/>
        </w:rPr>
      </w:r>
    </w:p>
    <w:p>
      <w:pPr>
        <w:pStyle w:val="Normal"/>
        <w:bidi w:val="0"/>
        <w:jc w:val="both"/>
        <w:rPr>
          <w:rFonts w:ascii="Script MT Bold" w:hAnsi="Script MT Bold"/>
          <w:sz w:val="32"/>
          <w:szCs w:val="32"/>
        </w:rPr>
      </w:pPr>
      <w:r>
        <w:rPr>
          <w:rFonts w:ascii="Script MT Bold" w:hAnsi="Script MT Bold"/>
          <w:sz w:val="32"/>
          <w:szCs w:val="32"/>
        </w:rPr>
        <w:t xml:space="preserve">    </w:t>
      </w:r>
      <w:r>
        <w:rPr>
          <w:rFonts w:ascii="Script MT Bold" w:hAnsi="Script MT Bold"/>
          <w:sz w:val="32"/>
          <w:szCs w:val="32"/>
        </w:rPr>
        <w:t>Odkazy na některá přísloví, citáty významných osobností dějin lidstva</w:t>
      </w:r>
    </w:p>
    <w:p>
      <w:pPr>
        <w:pStyle w:val="Normal"/>
        <w:bidi w:val="0"/>
        <w:jc w:val="both"/>
        <w:rPr>
          <w:rFonts w:ascii="Script MT Bold" w:hAnsi="Script MT Bold"/>
          <w:sz w:val="32"/>
          <w:szCs w:val="32"/>
        </w:rPr>
      </w:pPr>
      <w:r>
        <w:rPr>
          <w:rFonts w:ascii="Script MT Bold" w:hAnsi="Script MT Bold"/>
          <w:sz w:val="32"/>
          <w:szCs w:val="32"/>
        </w:rPr>
      </w:r>
    </w:p>
    <w:p>
      <w:pPr>
        <w:pStyle w:val="Normal"/>
        <w:bidi w:val="0"/>
        <w:jc w:val="both"/>
        <w:rPr>
          <w:rFonts w:ascii="Calibri" w:hAnsi="Calibri"/>
          <w:b/>
          <w:bCs/>
          <w:color w:val="8D1D75"/>
          <w:sz w:val="28"/>
          <w:szCs w:val="28"/>
        </w:rPr>
      </w:pPr>
      <w:r>
        <w:rPr>
          <w:rFonts w:ascii="Calibri" w:hAnsi="Calibri"/>
          <w:b/>
          <w:bCs/>
          <w:color w:val="8D1D75"/>
          <w:sz w:val="28"/>
          <w:szCs w:val="28"/>
        </w:rPr>
        <w:t xml:space="preserve">                      </w:t>
      </w:r>
      <w:r>
        <w:rPr>
          <w:rFonts w:ascii="Calibri" w:hAnsi="Calibri"/>
          <w:b/>
          <w:bCs/>
          <w:color w:val="8D1D75"/>
          <w:sz w:val="28"/>
          <w:szCs w:val="28"/>
        </w:rPr>
        <w:t>Lao Ć – Starověký čínský Eko – filosof a duchovní učitel</w:t>
      </w:r>
    </w:p>
    <w:p>
      <w:pPr>
        <w:pStyle w:val="Normal"/>
        <w:bidi w:val="0"/>
        <w:jc w:val="both"/>
        <w:rPr>
          <w:rFonts w:ascii="Calibri" w:hAnsi="Calibri"/>
          <w:b/>
          <w:bCs/>
          <w:color w:val="8D1D75"/>
          <w:sz w:val="28"/>
          <w:szCs w:val="28"/>
        </w:rPr>
      </w:pPr>
      <w:r>
        <w:rPr>
          <w:rFonts w:ascii="Calibri" w:hAnsi="Calibri"/>
          <w:b/>
          <w:bCs/>
          <w:color w:val="8D1D75"/>
          <w:sz w:val="28"/>
          <w:szCs w:val="28"/>
        </w:rPr>
      </w:r>
    </w:p>
    <w:p>
      <w:pPr>
        <w:pStyle w:val="Normal"/>
        <w:bidi w:val="0"/>
        <w:jc w:val="both"/>
        <w:rPr>
          <w:color w:val="8D1D75"/>
        </w:rPr>
      </w:pPr>
      <w:r>
        <w:rPr>
          <w:rFonts w:ascii="Calibri" w:hAnsi="Calibri"/>
          <w:b/>
          <w:bCs/>
          <w:color w:val="8D1D75"/>
          <w:sz w:val="28"/>
          <w:szCs w:val="28"/>
        </w:rPr>
        <w:t xml:space="preserve">     „</w:t>
      </w:r>
      <w:r>
        <w:rPr>
          <w:rFonts w:ascii="Calibri" w:hAnsi="Calibri"/>
          <w:b/>
          <w:bCs/>
          <w:i/>
          <w:iCs/>
          <w:color w:val="8D1D75"/>
          <w:sz w:val="28"/>
          <w:szCs w:val="28"/>
        </w:rPr>
        <w:t>Moudrý člověk je jako voda. Voda prospívá všemu a s ničím nesoupeří „</w:t>
      </w:r>
    </w:p>
    <w:p>
      <w:pPr>
        <w:pStyle w:val="Normal"/>
        <w:bidi w:val="0"/>
        <w:jc w:val="both"/>
        <w:rPr>
          <w:rFonts w:ascii="Calibri" w:hAnsi="Calibri"/>
          <w:b/>
          <w:bCs/>
          <w:i/>
          <w:i/>
          <w:iCs/>
          <w:sz w:val="28"/>
          <w:szCs w:val="28"/>
        </w:rPr>
      </w:pPr>
      <w:r>
        <w:rPr>
          <w:rFonts w:ascii="Calibri" w:hAnsi="Calibri"/>
          <w:b/>
          <w:bCs/>
          <w:i/>
          <w:iCs/>
          <w:sz w:val="28"/>
          <w:szCs w:val="28"/>
        </w:rPr>
      </w:r>
    </w:p>
    <w:p>
      <w:pPr>
        <w:pStyle w:val="Normal"/>
        <w:bidi w:val="0"/>
        <w:jc w:val="both"/>
        <w:rPr>
          <w:rFonts w:ascii="Calibri" w:hAnsi="Calibri"/>
          <w:b/>
          <w:bCs/>
          <w:sz w:val="28"/>
          <w:szCs w:val="28"/>
        </w:rPr>
      </w:pPr>
      <w:r>
        <w:rPr>
          <w:rFonts w:ascii="Calibri" w:hAnsi="Calibri"/>
          <w:b/>
          <w:bCs/>
          <w:sz w:val="28"/>
          <w:szCs w:val="28"/>
        </w:rPr>
      </w:r>
    </w:p>
    <w:p>
      <w:pPr>
        <w:pStyle w:val="Normal"/>
        <w:bidi w:val="0"/>
        <w:jc w:val="both"/>
        <w:rPr>
          <w:i w:val="false"/>
          <w:i w:val="false"/>
          <w:iCs w:val="false"/>
          <w:color w:val="5983B0"/>
        </w:rPr>
      </w:pPr>
      <w:r>
        <w:rPr>
          <w:rFonts w:ascii="Calibri" w:hAnsi="Calibri"/>
          <w:b/>
          <w:bCs/>
          <w:i w:val="false"/>
          <w:iCs w:val="false"/>
          <w:color w:val="5983B0"/>
          <w:sz w:val="28"/>
          <w:szCs w:val="28"/>
        </w:rPr>
        <w:t xml:space="preserve">                     </w:t>
      </w:r>
      <w:r>
        <w:rPr>
          <w:rFonts w:ascii="Calibri" w:hAnsi="Calibri"/>
          <w:b/>
          <w:bCs/>
          <w:i w:val="false"/>
          <w:iCs w:val="false"/>
          <w:color w:val="5983B0"/>
          <w:sz w:val="28"/>
          <w:szCs w:val="28"/>
        </w:rPr>
        <w:t>Konfúcius – Starověký filosof, úředník  a duchovní člověk</w:t>
      </w:r>
    </w:p>
    <w:p>
      <w:pPr>
        <w:pStyle w:val="Normal"/>
        <w:bidi w:val="0"/>
        <w:jc w:val="both"/>
        <w:rPr>
          <w:rFonts w:ascii="Calibri" w:hAnsi="Calibri"/>
          <w:b/>
          <w:bCs/>
          <w:sz w:val="28"/>
          <w:szCs w:val="28"/>
        </w:rPr>
      </w:pPr>
      <w:r>
        <w:rPr>
          <w:rFonts w:ascii="Calibri" w:hAnsi="Calibri"/>
          <w:b/>
          <w:bCs/>
          <w:sz w:val="28"/>
          <w:szCs w:val="28"/>
        </w:rPr>
      </w:r>
    </w:p>
    <w:p>
      <w:pPr>
        <w:pStyle w:val="Normal"/>
        <w:bidi w:val="0"/>
        <w:jc w:val="both"/>
        <w:rPr>
          <w:color w:val="5983B0"/>
        </w:rPr>
      </w:pPr>
      <w:r>
        <w:rPr>
          <w:rFonts w:ascii="Calibri" w:hAnsi="Calibri"/>
          <w:b/>
          <w:bCs/>
          <w:i/>
          <w:iCs/>
          <w:color w:val="5983B0"/>
          <w:sz w:val="28"/>
          <w:szCs w:val="28"/>
        </w:rPr>
        <w:t>„</w:t>
      </w:r>
      <w:r>
        <w:rPr>
          <w:rFonts w:ascii="Calibri" w:hAnsi="Calibri"/>
          <w:b/>
          <w:bCs/>
          <w:i/>
          <w:iCs/>
          <w:color w:val="5983B0"/>
          <w:sz w:val="28"/>
          <w:szCs w:val="28"/>
        </w:rPr>
        <w:t xml:space="preserve">Třemi cestami můžeme dojít k moudrosti: První je cesta zkušenosti - to je cesta nejtěžší. Druhá je cesta napodobení - to je cesta nejlehčí. Třetí je cesta přemýšlení - to je cesta nejušlechtilejší“. </w:t>
      </w:r>
    </w:p>
    <w:p>
      <w:pPr>
        <w:pStyle w:val="Normal"/>
        <w:bidi w:val="0"/>
        <w:jc w:val="both"/>
        <w:rPr>
          <w:rFonts w:ascii="Calibri" w:hAnsi="Calibri"/>
          <w:b/>
          <w:bCs/>
          <w:i/>
          <w:i/>
          <w:iCs/>
          <w:color w:val="5983B0"/>
          <w:sz w:val="28"/>
          <w:szCs w:val="28"/>
        </w:rPr>
      </w:pPr>
      <w:r>
        <w:rPr>
          <w:rFonts w:ascii="Calibri" w:hAnsi="Calibri"/>
          <w:b/>
          <w:bCs/>
          <w:i/>
          <w:iCs/>
          <w:color w:val="5983B0"/>
          <w:sz w:val="28"/>
          <w:szCs w:val="28"/>
        </w:rPr>
      </w:r>
    </w:p>
    <w:p>
      <w:pPr>
        <w:pStyle w:val="Normal"/>
        <w:bidi w:val="0"/>
        <w:jc w:val="both"/>
        <w:rPr>
          <w:rFonts w:ascii="Calibri" w:hAnsi="Calibri"/>
          <w:b/>
          <w:bCs/>
          <w:i/>
          <w:i/>
          <w:iCs/>
          <w:color w:val="5983B0"/>
          <w:sz w:val="28"/>
          <w:szCs w:val="28"/>
        </w:rPr>
      </w:pPr>
      <w:r>
        <w:rPr>
          <w:rFonts w:ascii="Calibri" w:hAnsi="Calibri"/>
          <w:b/>
          <w:bCs/>
          <w:i/>
          <w:iCs/>
          <w:color w:val="5983B0"/>
          <w:sz w:val="28"/>
          <w:szCs w:val="28"/>
        </w:rPr>
      </w:r>
    </w:p>
    <w:p>
      <w:pPr>
        <w:pStyle w:val="Normal"/>
        <w:bidi w:val="0"/>
        <w:jc w:val="both"/>
        <w:rPr>
          <w:i w:val="false"/>
          <w:i w:val="false"/>
          <w:iCs w:val="false"/>
          <w:color w:val="FF4000"/>
        </w:rPr>
      </w:pPr>
      <w:r>
        <w:rPr>
          <w:rFonts w:ascii="Calibri" w:hAnsi="Calibri"/>
          <w:b/>
          <w:bCs/>
          <w:i w:val="false"/>
          <w:iCs w:val="false"/>
          <w:color w:val="FF4000"/>
          <w:sz w:val="28"/>
          <w:szCs w:val="28"/>
        </w:rPr>
        <w:t xml:space="preserve">                          </w:t>
      </w:r>
      <w:r>
        <w:rPr>
          <w:rFonts w:ascii="Calibri" w:hAnsi="Calibri"/>
          <w:b/>
          <w:bCs/>
          <w:i w:val="false"/>
          <w:iCs w:val="false"/>
          <w:color w:val="FF4000"/>
          <w:sz w:val="28"/>
          <w:szCs w:val="28"/>
        </w:rPr>
        <w:t>Budha – Starověký indický duchovní průvodce a filosof</w:t>
      </w:r>
    </w:p>
    <w:p>
      <w:pPr>
        <w:pStyle w:val="Normal"/>
        <w:bidi w:val="0"/>
        <w:jc w:val="both"/>
        <w:rPr>
          <w:rFonts w:ascii="Calibri" w:hAnsi="Calibri"/>
          <w:b/>
          <w:bCs/>
          <w:sz w:val="28"/>
          <w:szCs w:val="28"/>
        </w:rPr>
      </w:pPr>
      <w:r>
        <w:rPr>
          <w:rFonts w:ascii="Calibri" w:hAnsi="Calibri"/>
          <w:b/>
          <w:bCs/>
          <w:sz w:val="28"/>
          <w:szCs w:val="28"/>
        </w:rPr>
      </w:r>
    </w:p>
    <w:p>
      <w:pPr>
        <w:pStyle w:val="Normal"/>
        <w:bidi w:val="0"/>
        <w:jc w:val="both"/>
        <w:rPr>
          <w:i/>
          <w:i/>
          <w:iCs/>
          <w:color w:val="FF4000"/>
        </w:rPr>
      </w:pPr>
      <w:r>
        <w:rPr>
          <w:rFonts w:ascii="Calibri" w:hAnsi="Calibri"/>
          <w:b/>
          <w:bCs/>
          <w:i/>
          <w:iCs/>
          <w:color w:val="FF4000"/>
          <w:sz w:val="28"/>
          <w:szCs w:val="28"/>
        </w:rPr>
        <w:t xml:space="preserve">                                  „</w:t>
      </w:r>
      <w:r>
        <w:rPr>
          <w:rFonts w:ascii="Calibri" w:hAnsi="Calibri"/>
          <w:b/>
          <w:bCs/>
          <w:i/>
          <w:iCs/>
          <w:color w:val="FF4000"/>
          <w:sz w:val="28"/>
          <w:szCs w:val="28"/>
        </w:rPr>
        <w:t>Kořenem všeho zla, je nedostatek poznání….“</w:t>
      </w:r>
    </w:p>
    <w:p>
      <w:pPr>
        <w:pStyle w:val="Normal"/>
        <w:bidi w:val="0"/>
        <w:jc w:val="both"/>
        <w:rPr>
          <w:rFonts w:ascii="Calibri" w:hAnsi="Calibri"/>
          <w:b/>
          <w:bCs/>
          <w:sz w:val="28"/>
          <w:szCs w:val="28"/>
        </w:rPr>
      </w:pPr>
      <w:r>
        <w:rPr>
          <w:rFonts w:ascii="Calibri" w:hAnsi="Calibri"/>
          <w:b/>
          <w:bCs/>
          <w:sz w:val="28"/>
          <w:szCs w:val="28"/>
        </w:rPr>
      </w:r>
    </w:p>
    <w:p>
      <w:pPr>
        <w:pStyle w:val="Normal"/>
        <w:bidi w:val="0"/>
        <w:jc w:val="both"/>
        <w:rPr>
          <w:rFonts w:ascii="Calibri" w:hAnsi="Calibri"/>
          <w:b/>
          <w:bCs/>
          <w:sz w:val="28"/>
          <w:szCs w:val="28"/>
        </w:rPr>
      </w:pPr>
      <w:r>
        <w:rPr>
          <w:rFonts w:ascii="Calibri" w:hAnsi="Calibri"/>
          <w:b/>
          <w:bCs/>
          <w:sz w:val="28"/>
          <w:szCs w:val="28"/>
        </w:rPr>
      </w:r>
    </w:p>
    <w:p>
      <w:pPr>
        <w:pStyle w:val="Normal"/>
        <w:bidi w:val="0"/>
        <w:jc w:val="both"/>
        <w:rPr>
          <w:rFonts w:ascii="Calibri" w:hAnsi="Calibri"/>
          <w:b/>
          <w:bCs/>
          <w:sz w:val="28"/>
          <w:szCs w:val="28"/>
        </w:rPr>
      </w:pPr>
      <w:r>
        <w:rPr>
          <w:rFonts w:ascii="Calibri" w:hAnsi="Calibri"/>
          <w:b/>
          <w:bCs/>
          <w:sz w:val="28"/>
          <w:szCs w:val="28"/>
        </w:rPr>
      </w:r>
    </w:p>
    <w:p>
      <w:pPr>
        <w:pStyle w:val="Normal"/>
        <w:bidi w:val="0"/>
        <w:jc w:val="both"/>
        <w:rPr>
          <w:i/>
          <w:i/>
          <w:iCs/>
          <w:color w:val="127622"/>
        </w:rPr>
      </w:pPr>
      <w:r>
        <w:rPr>
          <w:rFonts w:ascii="Calibri" w:hAnsi="Calibri"/>
          <w:b/>
          <w:bCs/>
          <w:i/>
          <w:iCs/>
          <w:color w:val="127622"/>
          <w:sz w:val="28"/>
          <w:szCs w:val="28"/>
        </w:rPr>
        <w:t>Africké přísloví</w:t>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pPr>
      <w:r>
        <w:rPr>
          <w:rFonts w:ascii="Calibri" w:hAnsi="Calibri"/>
          <w:b/>
          <w:bCs/>
          <w:i/>
          <w:iCs/>
          <w:color w:val="127622"/>
          <w:sz w:val="28"/>
          <w:szCs w:val="28"/>
        </w:rPr>
        <w:t>„</w:t>
      </w:r>
      <w:r>
        <w:rPr>
          <w:rFonts w:ascii="Calibri" w:hAnsi="Calibri"/>
          <w:b/>
          <w:bCs/>
          <w:i/>
          <w:iCs/>
          <w:color w:val="127622"/>
          <w:sz w:val="28"/>
          <w:szCs w:val="28"/>
        </w:rPr>
        <w:t>Tam, kde v noci bylo srdce, ráno pospíchají nohy“</w:t>
      </w:r>
      <w:r>
        <w:rPr>
          <w:rFonts w:ascii="Calibri" w:hAnsi="Calibri"/>
          <w:b/>
          <w:bCs/>
          <w:sz w:val="28"/>
          <w:szCs w:val="28"/>
        </w:rPr>
        <w:t xml:space="preserve"> </w:t>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rFonts w:ascii="Calibri" w:hAnsi="Calibri"/>
          <w:b/>
          <w:bCs/>
          <w:i/>
          <w:i/>
          <w:iCs/>
          <w:sz w:val="28"/>
          <w:szCs w:val="28"/>
        </w:rPr>
      </w:pPr>
      <w:r>
        <w:rPr>
          <w:rFonts w:ascii="Calibri" w:hAnsi="Calibri"/>
          <w:b/>
          <w:bCs/>
          <w:i/>
          <w:iCs/>
          <w:sz w:val="28"/>
          <w:szCs w:val="28"/>
        </w:rPr>
      </w:r>
    </w:p>
    <w:p>
      <w:pPr>
        <w:pStyle w:val="Normal"/>
        <w:bidi w:val="0"/>
        <w:jc w:val="both"/>
        <w:rPr>
          <w:color w:val="BF0041"/>
        </w:rPr>
      </w:pPr>
      <w:r>
        <w:rPr>
          <w:rFonts w:ascii="Calibri" w:hAnsi="Calibri"/>
          <w:b/>
          <w:bCs/>
          <w:i/>
          <w:iCs/>
          <w:color w:val="BF0041"/>
          <w:sz w:val="28"/>
          <w:szCs w:val="28"/>
        </w:rPr>
        <w:t>Indiáni kmene Cree (19.století)</w:t>
      </w:r>
    </w:p>
    <w:p>
      <w:pPr>
        <w:pStyle w:val="Normal"/>
        <w:bidi w:val="0"/>
        <w:jc w:val="both"/>
        <w:rPr>
          <w:rFonts w:ascii="Calibri" w:hAnsi="Calibri"/>
          <w:b/>
          <w:bCs/>
          <w:i/>
          <w:i/>
          <w:iCs/>
          <w:sz w:val="28"/>
          <w:szCs w:val="28"/>
        </w:rPr>
      </w:pPr>
      <w:r>
        <w:rPr>
          <w:rFonts w:ascii="Calibri" w:hAnsi="Calibri"/>
          <w:b/>
          <w:bCs/>
          <w:i/>
          <w:iCs/>
          <w:sz w:val="28"/>
          <w:szCs w:val="28"/>
        </w:rPr>
      </w:r>
    </w:p>
    <w:p>
      <w:pPr>
        <w:pStyle w:val="Normal"/>
        <w:bidi w:val="0"/>
        <w:jc w:val="both"/>
        <w:rPr/>
      </w:pPr>
      <w:r>
        <w:rPr>
          <w:rFonts w:ascii="Calibri" w:hAnsi="Calibri"/>
          <w:b/>
          <w:bCs/>
          <w:i/>
          <w:iCs/>
          <w:color w:val="127622"/>
          <w:sz w:val="28"/>
          <w:szCs w:val="28"/>
        </w:rPr>
        <w:t>„</w:t>
      </w:r>
      <w:r>
        <w:rPr>
          <w:rFonts w:ascii="Calibri" w:hAnsi="Calibri"/>
          <w:b/>
          <w:bCs/>
          <w:i/>
          <w:iCs/>
          <w:color w:val="BF0041"/>
          <w:sz w:val="28"/>
          <w:szCs w:val="28"/>
        </w:rPr>
        <w:t xml:space="preserve">Až bude pokácený poslední strom, až bude poslední řeka otrávená, až bude chycena poslední ryba, tehdy poznáme, že peníze se nedají jíst“. </w:t>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color w:val="FFBF00"/>
          <w:highlight w:val="none"/>
          <w:shd w:fill="auto" w:val="clear"/>
        </w:rPr>
      </w:pPr>
      <w:r>
        <w:rPr>
          <w:rFonts w:ascii="Calibri" w:hAnsi="Calibri"/>
          <w:b/>
          <w:bCs/>
          <w:i/>
          <w:iCs/>
          <w:color w:val="FFBF00"/>
          <w:sz w:val="28"/>
          <w:szCs w:val="28"/>
          <w:shd w:fill="auto" w:val="clear"/>
        </w:rPr>
        <w:t>Mahátmá Gándí – myslitel, kulturní filosof, duchovní vůdce a politik (1869 – 1948)</w:t>
      </w:r>
    </w:p>
    <w:p>
      <w:pPr>
        <w:pStyle w:val="Normal"/>
        <w:bidi w:val="0"/>
        <w:jc w:val="both"/>
        <w:rPr>
          <w:rFonts w:ascii="Calibri" w:hAnsi="Calibri"/>
          <w:b/>
          <w:bCs/>
          <w:i/>
          <w:i/>
          <w:iCs/>
          <w:sz w:val="28"/>
          <w:szCs w:val="28"/>
        </w:rPr>
      </w:pPr>
      <w:r>
        <w:rPr>
          <w:rFonts w:ascii="Calibri" w:hAnsi="Calibri"/>
          <w:b/>
          <w:bCs/>
          <w:i/>
          <w:iCs/>
          <w:sz w:val="28"/>
          <w:szCs w:val="28"/>
        </w:rPr>
      </w:r>
    </w:p>
    <w:p>
      <w:pPr>
        <w:pStyle w:val="Normal"/>
        <w:bidi w:val="0"/>
        <w:jc w:val="both"/>
        <w:rPr/>
      </w:pPr>
      <w:r>
        <w:rPr>
          <w:rFonts w:ascii="Calibri" w:hAnsi="Calibri"/>
          <w:b/>
          <w:bCs/>
          <w:i/>
          <w:iCs/>
          <w:color w:val="FFBF00"/>
          <w:sz w:val="28"/>
          <w:szCs w:val="28"/>
          <w:shd w:fill="auto" w:val="clear"/>
        </w:rPr>
        <w:t>„</w:t>
      </w:r>
      <w:r>
        <w:rPr>
          <w:rFonts w:ascii="Calibri" w:hAnsi="Calibri"/>
          <w:b/>
          <w:bCs/>
          <w:i/>
          <w:iCs/>
          <w:color w:val="FFBF00"/>
          <w:sz w:val="28"/>
          <w:szCs w:val="28"/>
        </w:rPr>
        <w:t xml:space="preserve">Když křičíte, slyší vás každý. Když šeptáte, slyší vás ten, kdo stojí vedle. Ale když mlčíte, slyší vás jen ten, kdo vás miluje“. </w:t>
      </w:r>
    </w:p>
    <w:p>
      <w:pPr>
        <w:pStyle w:val="Normal"/>
        <w:bidi w:val="0"/>
        <w:jc w:val="both"/>
        <w:rPr>
          <w:rFonts w:ascii="Calibri" w:hAnsi="Calibri"/>
          <w:b/>
          <w:bCs/>
          <w:i/>
          <w:i/>
          <w:iCs/>
          <w:color w:val="FFBF00"/>
          <w:sz w:val="28"/>
          <w:szCs w:val="28"/>
          <w:highlight w:val="none"/>
          <w:shd w:fill="auto" w:val="clear"/>
        </w:rPr>
      </w:pPr>
      <w:r>
        <w:rPr>
          <w:rFonts w:ascii="Calibri" w:hAnsi="Calibri"/>
          <w:b/>
          <w:bCs/>
          <w:i/>
          <w:iCs/>
          <w:color w:val="FFBF00"/>
          <w:sz w:val="28"/>
          <w:szCs w:val="28"/>
          <w:shd w:fill="auto" w:val="clear"/>
        </w:rPr>
      </w:r>
    </w:p>
    <w:p>
      <w:pPr>
        <w:pStyle w:val="Normal"/>
        <w:bidi w:val="0"/>
        <w:jc w:val="both"/>
        <w:rPr>
          <w:rFonts w:ascii="Calibri" w:hAnsi="Calibri"/>
          <w:b/>
          <w:bCs/>
          <w:i/>
          <w:i/>
          <w:iCs/>
          <w:color w:val="FFBF00"/>
          <w:sz w:val="28"/>
          <w:szCs w:val="28"/>
          <w:highlight w:val="none"/>
          <w:shd w:fill="auto" w:val="clear"/>
        </w:rPr>
      </w:pPr>
      <w:r>
        <w:rPr>
          <w:rFonts w:ascii="Calibri" w:hAnsi="Calibri"/>
          <w:b/>
          <w:bCs/>
          <w:i/>
          <w:iCs/>
          <w:color w:val="FFBF00"/>
          <w:sz w:val="28"/>
          <w:szCs w:val="28"/>
          <w:shd w:fill="auto" w:val="clear"/>
        </w:rPr>
      </w:r>
    </w:p>
    <w:p>
      <w:pPr>
        <w:pStyle w:val="Normal"/>
        <w:bidi w:val="0"/>
        <w:jc w:val="both"/>
        <w:rPr>
          <w:color w:val="069A2E"/>
        </w:rPr>
      </w:pPr>
      <w:r>
        <w:rPr>
          <w:rFonts w:ascii="Calibri" w:hAnsi="Calibri"/>
          <w:b/>
          <w:bCs/>
          <w:i/>
          <w:iCs/>
          <w:color w:val="069A2E"/>
          <w:sz w:val="28"/>
          <w:szCs w:val="28"/>
          <w:shd w:fill="auto" w:val="clear"/>
        </w:rPr>
        <w:t xml:space="preserve">         </w:t>
      </w:r>
      <w:r>
        <w:rPr>
          <w:rFonts w:ascii="Calibri" w:hAnsi="Calibri"/>
          <w:b/>
          <w:bCs/>
          <w:i/>
          <w:iCs/>
          <w:color w:val="069A2E"/>
          <w:sz w:val="28"/>
          <w:szCs w:val="28"/>
          <w:shd w:fill="auto" w:val="clear"/>
        </w:rPr>
        <w:t xml:space="preserve">Vladimír Vladimírovič Putin – prezident Ruské federace, právník, filosof a </w:t>
      </w:r>
    </w:p>
    <w:p>
      <w:pPr>
        <w:pStyle w:val="Normal"/>
        <w:bidi w:val="0"/>
        <w:jc w:val="both"/>
        <w:rPr>
          <w:color w:val="069A2E"/>
        </w:rPr>
      </w:pPr>
      <w:r>
        <w:rPr>
          <w:rFonts w:ascii="Calibri" w:hAnsi="Calibri"/>
          <w:b/>
          <w:bCs/>
          <w:i/>
          <w:iCs/>
          <w:color w:val="069A2E"/>
          <w:sz w:val="28"/>
          <w:szCs w:val="28"/>
          <w:shd w:fill="auto" w:val="clear"/>
        </w:rPr>
        <w:t xml:space="preserve">                                            </w:t>
      </w:r>
      <w:r>
        <w:rPr>
          <w:rFonts w:ascii="Calibri" w:hAnsi="Calibri"/>
          <w:b/>
          <w:bCs/>
          <w:i/>
          <w:iCs/>
          <w:color w:val="069A2E"/>
          <w:sz w:val="28"/>
          <w:szCs w:val="28"/>
          <w:shd w:fill="auto" w:val="clear"/>
        </w:rPr>
        <w:t xml:space="preserve">geopolitický stratég  (současnost) </w:t>
      </w:r>
    </w:p>
    <w:p>
      <w:pPr>
        <w:pStyle w:val="Normal"/>
        <w:bidi w:val="0"/>
        <w:jc w:val="both"/>
        <w:rPr>
          <w:rFonts w:ascii="Calibri" w:hAnsi="Calibri"/>
          <w:b/>
          <w:bCs/>
          <w:i/>
          <w:i/>
          <w:iCs/>
          <w:sz w:val="28"/>
          <w:szCs w:val="28"/>
          <w:highlight w:val="none"/>
          <w:shd w:fill="auto" w:val="clear"/>
        </w:rPr>
      </w:pPr>
      <w:r>
        <w:rPr>
          <w:rFonts w:ascii="Calibri" w:hAnsi="Calibri"/>
          <w:b/>
          <w:bCs/>
          <w:i/>
          <w:iCs/>
          <w:sz w:val="28"/>
          <w:szCs w:val="28"/>
          <w:shd w:fill="auto" w:val="clear"/>
        </w:rPr>
      </w:r>
    </w:p>
    <w:p>
      <w:pPr>
        <w:pStyle w:val="Normal"/>
        <w:bidi w:val="0"/>
        <w:jc w:val="both"/>
        <w:rPr/>
      </w:pPr>
      <w:r>
        <w:rPr>
          <w:rFonts w:ascii="Calibri" w:hAnsi="Calibri"/>
          <w:b/>
          <w:bCs/>
          <w:i/>
          <w:iCs/>
          <w:color w:val="069A2E"/>
          <w:sz w:val="28"/>
          <w:szCs w:val="28"/>
          <w:shd w:fill="auto" w:val="clear"/>
        </w:rPr>
        <w:t>„</w:t>
      </w:r>
      <w:r>
        <w:rPr>
          <w:rFonts w:ascii="Calibri" w:hAnsi="Calibri"/>
          <w:b/>
          <w:bCs/>
          <w:i/>
          <w:iCs/>
          <w:color w:val="069A2E"/>
          <w:sz w:val="28"/>
          <w:szCs w:val="28"/>
          <w:shd w:fill="auto" w:val="clear"/>
        </w:rPr>
        <w:t xml:space="preserve">Především takové sporty, jako je judo, podle mého názoru učí lidi vzájemnému vztahu. Učí nás respektovat partnera, učí nás chápat, že navenek slabý partner může nejen klást důstojný odpor, ale pokud se uvolníte a berete příliš mnoho jako samozřejmost, může dokonce vyhrát.“ </w:t>
      </w:r>
    </w:p>
    <w:p>
      <w:pPr>
        <w:pStyle w:val="Normal"/>
        <w:bidi w:val="0"/>
        <w:jc w:val="both"/>
        <w:rPr>
          <w:rFonts w:ascii="Calibri" w:hAnsi="Calibri"/>
          <w:b/>
          <w:bCs/>
          <w:i/>
          <w:i/>
          <w:iCs/>
          <w:color w:val="069A2E"/>
          <w:sz w:val="28"/>
          <w:szCs w:val="28"/>
          <w:highlight w:val="none"/>
          <w:shd w:fill="auto" w:val="clear"/>
        </w:rPr>
      </w:pPr>
      <w:r>
        <w:rPr>
          <w:rFonts w:ascii="Calibri" w:hAnsi="Calibri"/>
          <w:b/>
          <w:bCs/>
          <w:i/>
          <w:iCs/>
          <w:color w:val="069A2E"/>
          <w:sz w:val="28"/>
          <w:szCs w:val="28"/>
          <w:shd w:fill="auto" w:val="clear"/>
        </w:rPr>
      </w:r>
    </w:p>
    <w:p>
      <w:pPr>
        <w:pStyle w:val="Normal"/>
        <w:bidi w:val="0"/>
        <w:jc w:val="both"/>
        <w:rPr/>
      </w:pPr>
      <w:r>
        <w:rPr>
          <w:rFonts w:ascii="Calibri" w:hAnsi="Calibri"/>
          <w:b/>
          <w:bCs/>
          <w:i/>
          <w:iCs/>
          <w:color w:val="069A2E"/>
          <w:sz w:val="28"/>
          <w:szCs w:val="28"/>
          <w:shd w:fill="auto" w:val="clear"/>
        </w:rPr>
        <w:t>„</w:t>
      </w:r>
      <w:r>
        <w:rPr>
          <w:rFonts w:ascii="Calibri" w:hAnsi="Calibri"/>
          <w:b/>
          <w:bCs/>
          <w:i/>
          <w:iCs/>
          <w:color w:val="069A2E"/>
          <w:sz w:val="28"/>
          <w:szCs w:val="28"/>
          <w:shd w:fill="auto" w:val="clear"/>
        </w:rPr>
        <w:t xml:space="preserve">Pokud národ není schopen udržovat se a reprodukovat, pokud ztrácí vitalitu a ideály, pak nepotřebuje zahraniční nepřátele - rozpadne se tím sám“ </w:t>
      </w:r>
    </w:p>
    <w:p>
      <w:pPr>
        <w:pStyle w:val="Normal"/>
        <w:bidi w:val="0"/>
        <w:jc w:val="both"/>
        <w:rPr>
          <w:rFonts w:ascii="Calibri" w:hAnsi="Calibri"/>
          <w:b/>
          <w:bCs/>
          <w:i/>
          <w:i/>
          <w:iCs/>
          <w:color w:val="069A2E"/>
          <w:sz w:val="28"/>
          <w:szCs w:val="28"/>
          <w:highlight w:val="none"/>
          <w:shd w:fill="auto" w:val="clear"/>
        </w:rPr>
      </w:pPr>
      <w:r>
        <w:rPr>
          <w:rFonts w:ascii="Calibri" w:hAnsi="Calibri"/>
          <w:b/>
          <w:bCs/>
          <w:i/>
          <w:iCs/>
          <w:color w:val="069A2E"/>
          <w:sz w:val="28"/>
          <w:szCs w:val="28"/>
          <w:shd w:fill="auto" w:val="clear"/>
        </w:rPr>
      </w:r>
    </w:p>
    <w:p>
      <w:pPr>
        <w:pStyle w:val="Normal"/>
        <w:bidi w:val="0"/>
        <w:jc w:val="both"/>
        <w:rPr>
          <w:color w:val="FF0000"/>
        </w:rPr>
      </w:pPr>
      <w:r>
        <w:rPr>
          <w:rFonts w:ascii="Calibri" w:hAnsi="Calibri"/>
          <w:b/>
          <w:bCs/>
          <w:i/>
          <w:iCs/>
          <w:color w:val="FF0000"/>
          <w:sz w:val="28"/>
          <w:szCs w:val="28"/>
          <w:shd w:fill="auto" w:val="clear"/>
        </w:rPr>
        <w:t>----------------------------------------------------------------------------------------------------------------</w:t>
      </w:r>
    </w:p>
    <w:p>
      <w:pPr>
        <w:pStyle w:val="Normal"/>
        <w:bidi w:val="0"/>
        <w:jc w:val="both"/>
        <w:rPr>
          <w:rFonts w:ascii="Calibri" w:hAnsi="Calibri"/>
          <w:b/>
          <w:bCs/>
          <w:i/>
          <w:i/>
          <w:iCs/>
          <w:sz w:val="28"/>
          <w:szCs w:val="28"/>
          <w:highlight w:val="none"/>
          <w:shd w:fill="auto" w:val="clear"/>
        </w:rPr>
      </w:pPr>
      <w:r>
        <w:rPr>
          <w:rFonts w:ascii="Calibri" w:hAnsi="Calibri"/>
          <w:b/>
          <w:bCs/>
          <w:i/>
          <w:iCs/>
          <w:sz w:val="28"/>
          <w:szCs w:val="28"/>
          <w:shd w:fill="auto" w:val="clear"/>
        </w:rPr>
      </w:r>
    </w:p>
    <w:p>
      <w:pPr>
        <w:pStyle w:val="Normal"/>
        <w:bidi w:val="0"/>
        <w:jc w:val="both"/>
        <w:rPr>
          <w:rFonts w:ascii="Calibri" w:hAnsi="Calibri"/>
          <w:b/>
          <w:bCs/>
          <w:i/>
          <w:i/>
          <w:iCs/>
          <w:color w:val="069A2E"/>
          <w:sz w:val="28"/>
          <w:szCs w:val="28"/>
          <w:highlight w:val="none"/>
          <w:shd w:fill="auto" w:val="clear"/>
        </w:rPr>
      </w:pPr>
      <w:r>
        <w:rPr>
          <w:rFonts w:ascii="Calibri" w:hAnsi="Calibri"/>
          <w:b/>
          <w:bCs/>
          <w:i/>
          <w:iCs/>
          <w:color w:val="069A2E"/>
          <w:sz w:val="28"/>
          <w:szCs w:val="28"/>
          <w:shd w:fill="auto" w:val="clear"/>
        </w:rPr>
      </w:r>
    </w:p>
    <w:p>
      <w:pPr>
        <w:pStyle w:val="Normal"/>
        <w:bidi w:val="0"/>
        <w:jc w:val="both"/>
        <w:rPr>
          <w:rFonts w:ascii="Calibri" w:hAnsi="Calibri"/>
          <w:b/>
          <w:bCs/>
          <w:i/>
          <w:i/>
          <w:iCs/>
          <w:color w:val="069A2E"/>
          <w:sz w:val="28"/>
          <w:szCs w:val="28"/>
          <w:highlight w:val="none"/>
          <w:shd w:fill="auto" w:val="clear"/>
        </w:rPr>
      </w:pPr>
      <w:r>
        <w:rPr>
          <w:rFonts w:ascii="Calibri" w:hAnsi="Calibri"/>
          <w:b/>
          <w:bCs/>
          <w:i/>
          <w:iCs/>
          <w:color w:val="069A2E"/>
          <w:sz w:val="28"/>
          <w:szCs w:val="28"/>
          <w:shd w:fill="auto" w:val="clear"/>
        </w:rPr>
      </w:r>
    </w:p>
    <w:p>
      <w:pPr>
        <w:pStyle w:val="Normal"/>
        <w:bidi w:val="0"/>
        <w:jc w:val="both"/>
        <w:rPr>
          <w:rFonts w:ascii="Calibri" w:hAnsi="Calibri"/>
          <w:b/>
          <w:bCs/>
          <w:i/>
          <w:i/>
          <w:iCs/>
          <w:color w:val="069A2E"/>
          <w:sz w:val="28"/>
          <w:szCs w:val="28"/>
          <w:highlight w:val="none"/>
          <w:shd w:fill="auto" w:val="clear"/>
        </w:rPr>
      </w:pPr>
      <w:r>
        <w:rPr>
          <w:rFonts w:ascii="Calibri" w:hAnsi="Calibri"/>
          <w:b/>
          <w:bCs/>
          <w:i/>
          <w:iCs/>
          <w:color w:val="069A2E"/>
          <w:sz w:val="28"/>
          <w:szCs w:val="28"/>
          <w:shd w:fill="auto" w:val="clear"/>
        </w:rPr>
      </w:r>
    </w:p>
    <w:p>
      <w:pPr>
        <w:pStyle w:val="Normal"/>
        <w:bidi w:val="0"/>
        <w:jc w:val="both"/>
        <w:rPr>
          <w:rFonts w:ascii="Calibri" w:hAnsi="Calibri"/>
          <w:b/>
          <w:bCs/>
          <w:i/>
          <w:i/>
          <w:iCs/>
          <w:color w:val="069A2E"/>
          <w:sz w:val="28"/>
          <w:szCs w:val="28"/>
          <w:highlight w:val="none"/>
          <w:shd w:fill="auto" w:val="clear"/>
        </w:rPr>
      </w:pPr>
      <w:r>
        <w:rPr>
          <w:rFonts w:ascii="Calibri" w:hAnsi="Calibri"/>
          <w:b/>
          <w:bCs/>
          <w:i/>
          <w:iCs/>
          <w:color w:val="069A2E"/>
          <w:sz w:val="28"/>
          <w:szCs w:val="28"/>
          <w:shd w:fill="auto" w:val="clear"/>
        </w:rPr>
      </w:r>
    </w:p>
    <w:p>
      <w:pPr>
        <w:pStyle w:val="Normal"/>
        <w:bidi w:val="0"/>
        <w:jc w:val="both"/>
        <w:rPr>
          <w:rFonts w:ascii="Calibri" w:hAnsi="Calibri"/>
          <w:b/>
          <w:bCs/>
          <w:i/>
          <w:i/>
          <w:iCs/>
          <w:color w:val="069A2E"/>
          <w:sz w:val="28"/>
          <w:szCs w:val="28"/>
          <w:highlight w:val="none"/>
          <w:shd w:fill="auto" w:val="clear"/>
        </w:rPr>
      </w:pPr>
      <w:r>
        <w:rPr>
          <w:rFonts w:ascii="Calibri" w:hAnsi="Calibri"/>
          <w:b/>
          <w:bCs/>
          <w:i/>
          <w:iCs/>
          <w:color w:val="069A2E"/>
          <w:sz w:val="28"/>
          <w:szCs w:val="28"/>
          <w:shd w:fill="auto" w:val="clear"/>
        </w:rPr>
      </w:r>
    </w:p>
    <w:p>
      <w:pPr>
        <w:pStyle w:val="Normal"/>
        <w:bidi w:val="0"/>
        <w:jc w:val="both"/>
        <w:rPr>
          <w:rFonts w:ascii="Calibri" w:hAnsi="Calibri"/>
          <w:b/>
          <w:bCs/>
          <w:i/>
          <w:i/>
          <w:iCs/>
          <w:color w:val="069A2E"/>
          <w:sz w:val="28"/>
          <w:szCs w:val="28"/>
          <w:highlight w:val="none"/>
          <w:shd w:fill="auto" w:val="clear"/>
        </w:rPr>
      </w:pPr>
      <w:r>
        <w:rPr>
          <w:rFonts w:ascii="Calibri" w:hAnsi="Calibri"/>
          <w:b/>
          <w:bCs/>
          <w:i/>
          <w:iCs/>
          <w:color w:val="069A2E"/>
          <w:sz w:val="28"/>
          <w:szCs w:val="28"/>
          <w:shd w:fill="auto" w:val="clear"/>
        </w:rPr>
      </w:r>
    </w:p>
    <w:p>
      <w:pPr>
        <w:pStyle w:val="Normal"/>
        <w:bidi w:val="0"/>
        <w:jc w:val="both"/>
        <w:rPr>
          <w:rFonts w:ascii="Calibri" w:hAnsi="Calibri"/>
          <w:b/>
          <w:bCs/>
          <w:i/>
          <w:i/>
          <w:iCs/>
          <w:color w:val="069A2E"/>
          <w:sz w:val="28"/>
          <w:szCs w:val="28"/>
          <w:highlight w:val="none"/>
          <w:shd w:fill="auto" w:val="clear"/>
        </w:rPr>
      </w:pPr>
      <w:r>
        <w:rPr>
          <w:rFonts w:ascii="Calibri" w:hAnsi="Calibri"/>
          <w:b/>
          <w:bCs/>
          <w:i/>
          <w:iCs/>
          <w:color w:val="069A2E"/>
          <w:sz w:val="28"/>
          <w:szCs w:val="28"/>
          <w:shd w:fill="auto" w:val="clear"/>
        </w:rPr>
      </w:r>
    </w:p>
    <w:p>
      <w:pPr>
        <w:pStyle w:val="Normal"/>
        <w:bidi w:val="0"/>
        <w:jc w:val="both"/>
        <w:rPr>
          <w:rFonts w:ascii="Calibri" w:hAnsi="Calibri"/>
          <w:b/>
          <w:bCs/>
          <w:i/>
          <w:i/>
          <w:iCs/>
          <w:color w:val="069A2E"/>
          <w:sz w:val="28"/>
          <w:szCs w:val="28"/>
          <w:highlight w:val="none"/>
          <w:shd w:fill="auto" w:val="clear"/>
        </w:rPr>
      </w:pPr>
      <w:r>
        <w:rPr>
          <w:rFonts w:ascii="Calibri" w:hAnsi="Calibri"/>
          <w:b/>
          <w:bCs/>
          <w:i/>
          <w:iCs/>
          <w:color w:val="069A2E"/>
          <w:sz w:val="28"/>
          <w:szCs w:val="28"/>
          <w:shd w:fill="auto" w:val="clear"/>
        </w:rPr>
      </w:r>
    </w:p>
    <w:p>
      <w:pPr>
        <w:pStyle w:val="Normal"/>
        <w:bidi w:val="0"/>
        <w:jc w:val="both"/>
        <w:rPr>
          <w:rFonts w:ascii="Calibri" w:hAnsi="Calibri"/>
          <w:b/>
          <w:bCs/>
          <w:i/>
          <w:i/>
          <w:iCs/>
          <w:color w:val="069A2E"/>
          <w:sz w:val="28"/>
          <w:szCs w:val="28"/>
          <w:highlight w:val="none"/>
          <w:shd w:fill="auto" w:val="clear"/>
        </w:rPr>
      </w:pPr>
      <w:r>
        <w:rPr>
          <w:rFonts w:ascii="Calibri" w:hAnsi="Calibri"/>
          <w:b/>
          <w:bCs/>
          <w:i/>
          <w:iCs/>
          <w:color w:val="069A2E"/>
          <w:sz w:val="28"/>
          <w:szCs w:val="28"/>
          <w:shd w:fill="auto" w:val="clear"/>
        </w:rPr>
      </w:r>
    </w:p>
    <w:p>
      <w:pPr>
        <w:pStyle w:val="Normal"/>
        <w:bidi w:val="0"/>
        <w:jc w:val="both"/>
        <w:rPr>
          <w:rFonts w:ascii="Calibri" w:hAnsi="Calibri"/>
          <w:b/>
          <w:bCs/>
          <w:i/>
          <w:i/>
          <w:iCs/>
          <w:color w:val="069A2E"/>
          <w:sz w:val="28"/>
          <w:szCs w:val="28"/>
          <w:highlight w:val="none"/>
          <w:shd w:fill="auto" w:val="clear"/>
        </w:rPr>
      </w:pPr>
      <w:r>
        <w:rPr>
          <w:rFonts w:ascii="Calibri" w:hAnsi="Calibri"/>
          <w:b/>
          <w:bCs/>
          <w:i/>
          <w:iCs/>
          <w:color w:val="069A2E"/>
          <w:sz w:val="28"/>
          <w:szCs w:val="28"/>
          <w:shd w:fill="auto" w:val="clear"/>
        </w:rPr>
      </w:r>
    </w:p>
    <w:p>
      <w:pPr>
        <w:pStyle w:val="Normal"/>
        <w:bidi w:val="0"/>
        <w:jc w:val="both"/>
        <w:rPr>
          <w:color w:val="C9211E"/>
        </w:rPr>
      </w:pPr>
      <w:r>
        <w:rPr>
          <w:color w:val="C9211E"/>
        </w:rPr>
      </w:r>
    </w:p>
    <w:p>
      <w:pPr>
        <w:pStyle w:val="Normal"/>
        <w:bidi w:val="0"/>
        <w:jc w:val="both"/>
        <w:rPr>
          <w:color w:val="C9211E"/>
        </w:rPr>
      </w:pPr>
      <w:r>
        <w:rPr>
          <w:rFonts w:ascii="Calibri" w:hAnsi="Calibri"/>
          <w:b/>
          <w:bCs/>
          <w:i/>
          <w:iCs/>
          <w:color w:val="C9211E"/>
          <w:sz w:val="28"/>
          <w:szCs w:val="28"/>
          <w:shd w:fill="auto" w:val="clear"/>
        </w:rPr>
        <w:t>Co nás do jisté míry dosud, limituje a determinuje a jak z toho ven…..</w:t>
      </w:r>
    </w:p>
    <w:p>
      <w:pPr>
        <w:pStyle w:val="Normal"/>
        <w:bidi w:val="0"/>
        <w:jc w:val="both"/>
        <w:rPr>
          <w:rFonts w:ascii="Calibri" w:hAnsi="Calibri"/>
          <w:b/>
          <w:bCs/>
          <w:i/>
          <w:i/>
          <w:iCs/>
          <w:color w:val="069A2E"/>
          <w:sz w:val="28"/>
          <w:szCs w:val="28"/>
          <w:shd w:fill="auto" w:val="clear"/>
        </w:rPr>
      </w:pPr>
      <w:r>
        <w:rPr>
          <w:rFonts w:ascii="Calibri" w:hAnsi="Calibri"/>
          <w:b/>
          <w:bCs/>
          <w:i/>
          <w:iCs/>
          <w:color w:val="069A2E"/>
          <w:sz w:val="28"/>
          <w:szCs w:val="28"/>
          <w:shd w:fill="auto" w:val="clear"/>
        </w:rPr>
      </w:r>
    </w:p>
    <w:p>
      <w:pPr>
        <w:pStyle w:val="Normal"/>
        <w:bidi w:val="0"/>
        <w:jc w:val="both"/>
        <w:rPr/>
      </w:pPr>
      <w:r>
        <w:rPr>
          <w:rFonts w:ascii="Calibri" w:hAnsi="Calibri"/>
          <w:b/>
          <w:bCs/>
          <w:i/>
          <w:iCs/>
          <w:color w:val="069A2E"/>
          <w:sz w:val="28"/>
          <w:szCs w:val="28"/>
          <w:shd w:fill="auto" w:val="clear"/>
        </w:rPr>
        <w:t xml:space="preserve">Pro – západní část lidské civilizace oficiálně spěje (neoficiálně již je za horizontem) ke svému evolučnímu a duchovnímu, konci. S ní i Sionisté, ti, co v duchu svých předků ovládali a snaží se dosud ovládat svět otrokářskou, dnes líbivou politicky a ekonomicky orientovanou filozofií, propagací bezduchého konzumu, sliby o zbohatnutí i myče nádobí na Západě do roka a nemusí nic dělat, hesly o skutečné prosperitě, materiální, jaká je jen na Západě a všeci na Západ utíkají za tímto nesplnitelným snem. V praxi, filosofie násilí i proti samé demokracii a svobodě, kde vítězí jen ego, „které se nebojí konkurence a je dravé i parazitické zároveň“, pomocí Římského práva, Britského námořního práva, později Amerického konzervativního práva, tedy pomocí předloh, na nichž bylo tvořeno právo, v podstatě, celého světa. Jen bývalé socialistické státy se snažily z tohoto pojetí člověka – společnosti – Přírody a pokroku, vymanit a dodat právům rozměr demokracie, svobody pro ty lidi, kteří neměli ve svém životním programu sobectví, zradu, hrabání peněz a majetku pro sebe (rodinu) a představu o bezbřehé svobodě „dělat si, co chci a na nic se neohlížet“….. Projekt socializmu (bolševizmu, idea komunizmu….) se podařil jen z poloviny. Zbavili jsme se na relativně dlouhou dobu, povrchní části kapitalizmu a (neo)liberalizmu, tržně – mocenských vztahů, tedy, parazitizmu, pomocí státní síly byly potlačovány tendence tržního hospodářství a orientovány více na sociální a environmentální oblast vývoje národa a země. Nastala obrovská materiální i duchovní veřejná tvorba a výstavba zemí, lidé přestali být otroky a sluhy elit, sami se uplatňovali ve veřejném sektoru. Díky samotné existenci kapitalizmu kolem „nás“ a bídy mnoha zemí rozvojových, kde středověké fungování kolonializmu Západem, s bičem v ruce a pár penězi jen pro vyvolené, zatím co elity byly bohaté a mocné, došlo k modernizaci Středověku a staré mechanizmy byly vyměněny za ekonomické, asociální a politické harakiri, páchané na obyvatelích Západu, společném životním prostředí a na územích satelitů Západu, elitami. To jejich jsou Banky a Instituce, jež vymysleli na Západě, globalisté, aby jejich elity přežily, bez jakékoliv společensky a environmentálně užitečné práce a Lid postupně vyhynul, tedy, aby se zdroje dostaly ještě více elitám….  Socializmus se nemohl tedy zcela vzdát, ideálně, tržních principů, musel platit západním, globalistickým bankám a aspoň na oko se tvářit, že nic jiného, nevymyslíme. Nebylo ale možné proces vývoje socializmu dokončit, neboť se ukázalo, že tržně – mocenské principy a duše otroka i otrokáře byly hluboko zakořeněné u většiny obyvatel a tento rubikon, překonáváme, až dnes, kdy starý příběh Země a jejího Lidu, určován Sionem (Chazary) a elitami, Západu (deep state USA především) v podobě Paradigmatu Trhu, moci, manipulace a ovládání pro elity, globalizmus zneužitý jako nástroj Velkého resetu s depopulací většiny lidstva…. (Sionské, později Torontské protokoly), skončil, jakkoliv se stále snaží deep state USA prosadit světovou horkou válku, již nejen proti „zlému a bolševickému Rusku a Číně“, ale vlastně., celému světu, jakou prý, vyhraje a znovu si porobí svět a Sion se snaží prosadit pomalejší vyhynutí lidstva jednou přes pandemie a opatření, jindy přes Green deal, který má s ekologií společného, no, jen slova či jedy v atmosféře, potravinách, všude, kde se dá a přechod na digitální všechno, včetně porobených lidí, jež, pokud přežijí depopulační snahy, se mají stát bio otroky elit a podobný osud má čekat Přírodu, již nebude, nemá být přirozená, ale řízená „elitami“.  A přesto, že nám zmíněné elity s loutkami u moci v zemích, kam je elity podvody nejen ve Volbách a po nich, instalují, jako ty nejhorší bytosti v každé pro – západní zemi, aby elity poslouchali a zničili svou zemi, stříkají oblohu jedy, jež mají zakrýt Slunce a s ním i světlo na duši, přirozenou sílu a energii  lidstvu, aby přestalo být optimistické, se zakrytím slunce vyvolávat neustále šedou oblohu, chladno, deště, sníh, mráz…., s vyvolávanými zbytečnými dešti lépe splachovat další jedy a patogeny do ovzduší, aby jo každý konečně onemocněl a nejlépe, zemřel,  nebo byl třeba sterilizován pohlavně, aby lid alternativy padl do stresu a deprese atd., a přestali jsme být vůči elitám a systému, tak odbojnými, jindy na nás a do stále nekvalitnějších, nevýživných, hnijících potravin a všude „hází“ toxiny a patogeny či vliv negativního emg pole…., aby lidstvo konečně začalo ve velkém, hynout a ekologické zemědělce, produkci bio potravin v rámci samostatnosti a soběstačnosti, jak se mnozí pokouší, je třeba přece zničit, aby Lid neměl šanci se stát silným, zdravým, vědomým a komplexně inteligentním a jiné „demokratické a svobodné záležitosti“,  nyní prožívá svět naději, optimizmus, díky již prvním učiněným krokům osvobozovaných národů a zemí světa (nejen Afrika a Latinská Amerika) díky uvědomění a Rusko – světové koalici většiny států, duchovní práci milionů drobných lidiček, díky Vesmírným energiím a logice evoluce (zyvšující se frekvence na Zemi ustojí jen vědomí, zdraví lidé a Příroda, tomuto zvyšování se právě mocní a bohatí starého tržně – mocenského světa a Lidé „dole“, co si neumí ani představit jiný svět, než ten starý, „ruku líbám, vrchnosti…, ano, pan doktor, pan politik, ekonom, právník Západu a naší pro – západní země má pravdu, je to přece studovaný člověk a osobnost a ti by nám nikdy nelhali…, nebo, ten a ten člověk, politik má krásné bílé zuby, oblek za sto tisíc korun, auťák moderní, dvě jachty a vilu a mluví to, co chceme slyšet, no, toho budeme volit)…. </w:t>
      </w:r>
    </w:p>
    <w:p>
      <w:pPr>
        <w:pStyle w:val="Normal"/>
        <w:bidi w:val="0"/>
        <w:jc w:val="both"/>
        <w:rPr>
          <w:rFonts w:ascii="Calibri" w:hAnsi="Calibri"/>
          <w:b/>
          <w:bCs/>
          <w:i/>
          <w:i/>
          <w:iCs/>
          <w:color w:val="069A2E"/>
          <w:sz w:val="28"/>
          <w:szCs w:val="28"/>
          <w:shd w:fill="auto" w:val="clear"/>
        </w:rPr>
      </w:pPr>
      <w:r>
        <w:rPr>
          <w:rFonts w:ascii="Calibri" w:hAnsi="Calibri"/>
          <w:b/>
          <w:bCs/>
          <w:i/>
          <w:iCs/>
          <w:color w:val="069A2E"/>
          <w:sz w:val="28"/>
          <w:szCs w:val="28"/>
          <w:shd w:fill="auto" w:val="clear"/>
        </w:rPr>
      </w:r>
    </w:p>
    <w:p>
      <w:pPr>
        <w:pStyle w:val="Normal"/>
        <w:bidi w:val="0"/>
        <w:jc w:val="both"/>
        <w:rPr/>
      </w:pPr>
      <w:r>
        <w:rPr>
          <w:rFonts w:ascii="Calibri" w:hAnsi="Calibri"/>
          <w:b/>
          <w:bCs/>
          <w:i/>
          <w:iCs/>
          <w:color w:val="069A2E"/>
          <w:sz w:val="28"/>
          <w:szCs w:val="28"/>
          <w:shd w:fill="auto" w:val="clear"/>
        </w:rPr>
        <w:t xml:space="preserve">Prožíváme přechodné období tvorby nového, duchovnějšího, lidštějšího, ekologicky udržitelnějšího Paradigmatu vyšší evoluční úrovně. Tu přináší Ruská federace s nově „probuzenou starověkou i aktuálně dnešní ideovou částí“ Čínské lidové republiky, se státy organizace BRICS a všeobecně koalice již většiny zemí světa na této straně,  a Slované obecně, jež to mají i dějinně a proroky světa, předurčeno – zachránit sami sebe a nepřímo svět předáním duchovní síly, principů soužití a sounáležitosti, rovnováhy a harmonie a upřednostňováním spolupráce nad konkurencí…. </w:t>
      </w:r>
    </w:p>
    <w:p>
      <w:pPr>
        <w:pStyle w:val="Normal"/>
        <w:bidi w:val="0"/>
        <w:jc w:val="both"/>
        <w:rPr>
          <w:rFonts w:ascii="Calibri" w:hAnsi="Calibri"/>
          <w:b/>
          <w:bCs/>
          <w:i/>
          <w:i/>
          <w:iCs/>
          <w:color w:val="069A2E"/>
          <w:sz w:val="28"/>
          <w:szCs w:val="28"/>
          <w:highlight w:val="none"/>
          <w:shd w:fill="auto" w:val="clear"/>
        </w:rPr>
      </w:pPr>
      <w:r>
        <w:rPr>
          <w:rFonts w:ascii="Calibri" w:hAnsi="Calibri"/>
          <w:b/>
          <w:bCs/>
          <w:i/>
          <w:iCs/>
          <w:color w:val="069A2E"/>
          <w:sz w:val="28"/>
          <w:szCs w:val="28"/>
          <w:shd w:fill="auto" w:val="clear"/>
        </w:rPr>
      </w:r>
    </w:p>
    <w:p>
      <w:pPr>
        <w:pStyle w:val="Normal"/>
        <w:bidi w:val="0"/>
        <w:jc w:val="both"/>
        <w:rPr>
          <w:rFonts w:ascii="Calibri" w:hAnsi="Calibri"/>
          <w:b/>
          <w:bCs/>
          <w:i/>
          <w:i/>
          <w:iCs/>
          <w:color w:val="127622"/>
          <w:sz w:val="28"/>
          <w:szCs w:val="28"/>
        </w:rPr>
      </w:pPr>
      <w:r>
        <w:rPr>
          <w:rFonts w:ascii="Calibri" w:hAnsi="Calibri"/>
          <w:b/>
          <w:bCs/>
          <w:i/>
          <w:iCs/>
          <w:color w:val="127622"/>
          <w:sz w:val="28"/>
          <w:szCs w:val="28"/>
        </w:rPr>
        <w:t xml:space="preserve">Západní civilizace byla ponejvíce vedena a vzdělávána k tomu, že materiální svět a peníze, jsou tím nejdůležitějším ve Vesmíru a platí jen to, na co si můžeme sáhnout, co potvrdí „naši vědci“, co lze nakoupit a zničit, kdyby to „překáželo“. Duchovno, filozofie, ekologie, pojem evoluce, ale pojmy, jejich obsah - opravdová láska, přátelství, partnerství, spolupráce byl zaměněn za konkurence, bezduchý konzum, manipulace, jen kamarádství „na oko“, dokud se mě to hodí a pak….přijde, zrada a zničení, třeba své rodiny a přátel, proč bych nemohl prodat své rodiče, co je na tom….?, zrada své vlasti a celého světa,  se jako účel a úděl Západní, euroatlantické civilizace (dříve Velké říše Římské, jež padla a z podobných a konečných důvodů, padne i tato říše) generace od generace obecně vzdaloval lidským bytostem, žijících v takovém světě. Dnes jejich elity uvažují ve strachu o sebe a svou budoucnost, tak, že – když tedy zbytek světa nás odmítá a chce eliminovat, tak svět vezmeme sebou….. </w:t>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rFonts w:ascii="Calibri" w:hAnsi="Calibri"/>
          <w:b/>
          <w:bCs/>
          <w:i/>
          <w:i/>
          <w:iCs/>
          <w:color w:val="127622"/>
          <w:sz w:val="28"/>
          <w:szCs w:val="28"/>
        </w:rPr>
      </w:pPr>
      <w:r>
        <w:rPr>
          <w:rFonts w:ascii="Calibri" w:hAnsi="Calibri"/>
          <w:b/>
          <w:bCs/>
          <w:i/>
          <w:iCs/>
          <w:color w:val="127622"/>
          <w:sz w:val="28"/>
          <w:szCs w:val="28"/>
        </w:rPr>
        <w:t xml:space="preserve">Východní svět a dá se říci i Jih a Sever světa, byl obecně méně orientován zprvu na materializmus, peníze, obchod s obchodem, zločiny, páchané na jiných národech pro honbu za „věcmi, otroky….“ a tedy, mnohem více a na vyšší úrovni tento svět existoval duchovně a filozoficky. </w:t>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rFonts w:ascii="Calibri" w:hAnsi="Calibri"/>
          <w:b/>
          <w:bCs/>
          <w:i/>
          <w:i/>
          <w:iCs/>
          <w:color w:val="127622"/>
          <w:sz w:val="28"/>
          <w:szCs w:val="28"/>
        </w:rPr>
      </w:pPr>
      <w:r>
        <w:rPr>
          <w:rFonts w:ascii="Calibri" w:hAnsi="Calibri"/>
          <w:b/>
          <w:bCs/>
          <w:i/>
          <w:iCs/>
          <w:color w:val="127622"/>
          <w:sz w:val="28"/>
          <w:szCs w:val="28"/>
        </w:rPr>
        <w:t>Oba typy světů bylo třeba doplnit, co schází tomu druhému a posunout Planetu Zemi, zejména člověka a hodnoty, jaké obecně, uznává, na vyšší úroveň.</w:t>
      </w:r>
    </w:p>
    <w:p>
      <w:pPr>
        <w:pStyle w:val="Normal"/>
        <w:bidi w:val="0"/>
        <w:jc w:val="both"/>
        <w:rPr>
          <w:rFonts w:ascii="Calibri" w:hAnsi="Calibri"/>
          <w:b/>
          <w:bCs/>
          <w:i/>
          <w:i/>
          <w:iCs/>
          <w:color w:val="127622"/>
          <w:sz w:val="28"/>
          <w:szCs w:val="28"/>
        </w:rPr>
      </w:pPr>
      <w:r>
        <w:rPr>
          <w:rFonts w:ascii="Calibri" w:hAnsi="Calibri"/>
          <w:b/>
          <w:bCs/>
          <w:i/>
          <w:iCs/>
          <w:color w:val="127622"/>
          <w:sz w:val="28"/>
          <w:szCs w:val="28"/>
        </w:rPr>
        <w:t>Východ se potřeboval zbavit obrovské chudoby materiální, často v něm mnozí vůdci, pod rouškou duchovna a dobra, páchali zlo, loupili a zabíjeli. Ale, Lid vždy našel rovnováhu a posílil více svou duchovnost…..</w:t>
      </w:r>
    </w:p>
    <w:p>
      <w:pPr>
        <w:pStyle w:val="Normal"/>
        <w:bidi w:val="0"/>
        <w:jc w:val="both"/>
        <w:rPr>
          <w:rFonts w:ascii="Calibri" w:hAnsi="Calibri"/>
          <w:b/>
          <w:bCs/>
          <w:i/>
          <w:i/>
          <w:iCs/>
          <w:color w:val="127622"/>
          <w:sz w:val="28"/>
          <w:szCs w:val="28"/>
        </w:rPr>
      </w:pPr>
      <w:r>
        <w:rPr>
          <w:rFonts w:ascii="Calibri" w:hAnsi="Calibri"/>
          <w:b/>
          <w:bCs/>
          <w:i/>
          <w:iCs/>
          <w:color w:val="127622"/>
          <w:sz w:val="28"/>
          <w:szCs w:val="28"/>
        </w:rPr>
        <w:t xml:space="preserve">Kdežto Západ, který vraždí a loupí, podvádí, kde a jak může, a považuje to za pokrok, kdo nesouhlasí, předvede propagandu a marketing a kdo to odhalí, je zneškodněn, i se svou rodinou či politickou stranou a hnutím, či, barevnou revolucí za Západ, s celou zemí,  a většina Lidu se nepoučí duchovně, ale zase volá, kam se poděly ty materiální hodnoty a zisky, vládo a prezidente a nepochopila, vůbec nic. </w:t>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rFonts w:ascii="Calibri" w:hAnsi="Calibri"/>
          <w:b/>
          <w:bCs/>
          <w:i/>
          <w:i/>
          <w:iCs/>
          <w:color w:val="127622"/>
          <w:sz w:val="28"/>
          <w:szCs w:val="28"/>
        </w:rPr>
      </w:pPr>
      <w:r>
        <w:rPr>
          <w:rFonts w:ascii="Calibri" w:hAnsi="Calibri"/>
          <w:b/>
          <w:bCs/>
          <w:i/>
          <w:iCs/>
          <w:color w:val="127622"/>
          <w:sz w:val="28"/>
          <w:szCs w:val="28"/>
        </w:rPr>
        <w:t xml:space="preserve">Západ se stal předmětem zájmu celého světa pro svůj zcela odlišný přístup ke všemu, což do jisté míry zaručovalo rozvoj materiální části vědy, techniky a technologie, bylo to na první pohled „sexy“,  a nastartoval ve světě, který bezduše chtěl ovládat a získat tak další materiální zdroje a kdyby bylo potřeba, uloupit, podplatit…. duchovnější vědce a jiné odborníky, obchod, nakonec, se vším, tedy i lidmi, jinými organizmy, státy, budoucností planety Země a to, za každou cenu. Pro pocit, že vlastním více peněz, majetku, moci nad druhými, než ten druhý a budu si tak užívat, co chci. Postupně se stal Západ Dinosaurem Druhohor, ale ve Čtvrtohorách. Na úkor miliard sluhů a otroků, také z Východního, Severního a Jižního světa, který omámen materií a možnosti získat mnoho peněz (zpravidla jen propagační možností) byl fascinován a kulturní, zejména hudební vznikající směry, považoval nezápadní svět za projev té svobody dělat si, co chci a také zbohatnout a ovládat svět, jakým mnohým scházel. Neuvědomoval si, duchovnější svět, že ta skvělá hudba i jiné umění na Západě, v USA, odráželo zpravidla jen méně pocit této svobody a mnohem více, často, skrytě, kritiku takto nastaveného světa pro důsledky, jaké to přináší nám samým, všemu živému, budoucnosti….. </w:t>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rFonts w:ascii="Calibri" w:hAnsi="Calibri"/>
          <w:b/>
          <w:bCs/>
          <w:i/>
          <w:i/>
          <w:iCs/>
          <w:color w:val="127622"/>
          <w:sz w:val="28"/>
          <w:szCs w:val="28"/>
        </w:rPr>
      </w:pPr>
      <w:r>
        <w:rPr>
          <w:rFonts w:ascii="Calibri" w:hAnsi="Calibri"/>
          <w:b/>
          <w:bCs/>
          <w:i/>
          <w:iCs/>
          <w:color w:val="127622"/>
          <w:sz w:val="28"/>
          <w:szCs w:val="28"/>
        </w:rPr>
        <w:t xml:space="preserve">Co říci závěrem. Zatím co „Východ“ doplnil to, co mu na materializmu, scházelo a s tím lépe odstraňuje chudobu materiální zejména, se stal v podstatě, i z pohledu jeho potenciálu, rovnovážným, nyní pracuje na zvýšení své duchovnosti (4D vývoj a vyšší)…, Západ více-méně zůstal ve své minimalistické duchovnosti a v materializmu a již díky této logice a důsledkům, upadá jako nefunkční civilizační a politický model světa, do zapomnění (3D vývoj)…..  </w:t>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rFonts w:ascii="Calibri" w:hAnsi="Calibri"/>
          <w:b/>
          <w:bCs/>
          <w:i/>
          <w:i/>
          <w:iCs/>
          <w:color w:val="127622"/>
          <w:sz w:val="28"/>
          <w:szCs w:val="28"/>
        </w:rPr>
      </w:pPr>
      <w:r>
        <w:rPr>
          <w:rFonts w:ascii="Calibri" w:hAnsi="Calibri"/>
          <w:b/>
          <w:bCs/>
          <w:i/>
          <w:iCs/>
          <w:color w:val="127622"/>
          <w:sz w:val="28"/>
          <w:szCs w:val="28"/>
        </w:rPr>
        <w:t xml:space="preserve">Filosofie našeho Projektu odráží všechny tyto vědomé i tušené skutečnosti a souvislosti a navazuje na ně. </w:t>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rFonts w:ascii="Calibri" w:hAnsi="Calibri"/>
          <w:b/>
          <w:bCs/>
          <w:i/>
          <w:i/>
          <w:iCs/>
          <w:color w:val="BF0041"/>
          <w:sz w:val="36"/>
          <w:szCs w:val="36"/>
        </w:rPr>
      </w:pPr>
      <w:r>
        <w:rPr>
          <w:rFonts w:ascii="Calibri" w:hAnsi="Calibri"/>
          <w:b/>
          <w:bCs/>
          <w:i/>
          <w:iCs/>
          <w:color w:val="BF0041"/>
          <w:sz w:val="36"/>
          <w:szCs w:val="36"/>
        </w:rPr>
      </w:r>
    </w:p>
    <w:p>
      <w:pPr>
        <w:pStyle w:val="Normal"/>
        <w:bidi w:val="0"/>
        <w:jc w:val="both"/>
        <w:rPr>
          <w:rFonts w:ascii="Calibri" w:hAnsi="Calibri"/>
          <w:b/>
          <w:bCs/>
          <w:i/>
          <w:i/>
          <w:iCs/>
          <w:color w:val="BF0041"/>
          <w:sz w:val="36"/>
          <w:szCs w:val="36"/>
        </w:rPr>
      </w:pPr>
      <w:r>
        <w:rPr>
          <w:rFonts w:ascii="Calibri" w:hAnsi="Calibri"/>
          <w:b/>
          <w:bCs/>
          <w:i/>
          <w:iCs/>
          <w:color w:val="BF0041"/>
          <w:sz w:val="36"/>
          <w:szCs w:val="36"/>
        </w:rPr>
      </w:r>
    </w:p>
    <w:p>
      <w:pPr>
        <w:pStyle w:val="Normal"/>
        <w:bidi w:val="0"/>
        <w:jc w:val="both"/>
        <w:rPr>
          <w:rFonts w:ascii="Calibri" w:hAnsi="Calibri"/>
          <w:b/>
          <w:bCs/>
          <w:i/>
          <w:i/>
          <w:iCs/>
          <w:color w:val="BF0041"/>
          <w:sz w:val="36"/>
          <w:szCs w:val="36"/>
        </w:rPr>
      </w:pPr>
      <w:r>
        <w:rPr>
          <w:rFonts w:ascii="Calibri" w:hAnsi="Calibri"/>
          <w:b/>
          <w:bCs/>
          <w:i/>
          <w:iCs/>
          <w:color w:val="BF0041"/>
          <w:sz w:val="36"/>
          <w:szCs w:val="36"/>
        </w:rPr>
      </w:r>
    </w:p>
    <w:p>
      <w:pPr>
        <w:pStyle w:val="Normal"/>
        <w:bidi w:val="0"/>
        <w:jc w:val="both"/>
        <w:rPr>
          <w:rFonts w:ascii="Calibri" w:hAnsi="Calibri"/>
          <w:b/>
          <w:bCs/>
          <w:i/>
          <w:i/>
          <w:iCs/>
          <w:color w:val="BF0041"/>
          <w:sz w:val="36"/>
          <w:szCs w:val="36"/>
        </w:rPr>
      </w:pPr>
      <w:r>
        <w:rPr>
          <w:rFonts w:ascii="Calibri" w:hAnsi="Calibri"/>
          <w:b/>
          <w:bCs/>
          <w:i/>
          <w:iCs/>
          <w:color w:val="BF0041"/>
          <w:sz w:val="36"/>
          <w:szCs w:val="36"/>
        </w:rPr>
      </w:r>
    </w:p>
    <w:p>
      <w:pPr>
        <w:pStyle w:val="Normal"/>
        <w:bidi w:val="0"/>
        <w:jc w:val="both"/>
        <w:rPr>
          <w:rFonts w:ascii="Calibri" w:hAnsi="Calibri"/>
          <w:b/>
          <w:bCs/>
          <w:i/>
          <w:i/>
          <w:iCs/>
          <w:color w:val="BF0041"/>
          <w:sz w:val="36"/>
          <w:szCs w:val="36"/>
        </w:rPr>
      </w:pPr>
      <w:r>
        <w:rPr>
          <w:rFonts w:ascii="Calibri" w:hAnsi="Calibri"/>
          <w:b/>
          <w:bCs/>
          <w:i/>
          <w:iCs/>
          <w:color w:val="BF0041"/>
          <w:sz w:val="36"/>
          <w:szCs w:val="36"/>
        </w:rPr>
      </w:r>
    </w:p>
    <w:p>
      <w:pPr>
        <w:pStyle w:val="Normal"/>
        <w:bidi w:val="0"/>
        <w:jc w:val="both"/>
        <w:rPr>
          <w:rFonts w:ascii="Calibri" w:hAnsi="Calibri"/>
          <w:b/>
          <w:bCs/>
          <w:i/>
          <w:i/>
          <w:iCs/>
          <w:color w:val="BF0041"/>
          <w:sz w:val="36"/>
          <w:szCs w:val="36"/>
        </w:rPr>
      </w:pPr>
      <w:r>
        <w:rPr>
          <w:rFonts w:ascii="Calibri" w:hAnsi="Calibri"/>
          <w:b/>
          <w:bCs/>
          <w:i/>
          <w:iCs/>
          <w:color w:val="BF0041"/>
          <w:sz w:val="36"/>
          <w:szCs w:val="36"/>
        </w:rPr>
      </w:r>
    </w:p>
    <w:p>
      <w:pPr>
        <w:pStyle w:val="Normal"/>
        <w:bidi w:val="0"/>
        <w:jc w:val="both"/>
        <w:rPr>
          <w:rFonts w:ascii="Calibri" w:hAnsi="Calibri"/>
          <w:b/>
          <w:bCs/>
          <w:i/>
          <w:i/>
          <w:iCs/>
          <w:color w:val="BF0041"/>
          <w:sz w:val="36"/>
          <w:szCs w:val="36"/>
        </w:rPr>
      </w:pPr>
      <w:r>
        <w:rPr>
          <w:rFonts w:ascii="Calibri" w:hAnsi="Calibri"/>
          <w:b/>
          <w:bCs/>
          <w:i/>
          <w:iCs/>
          <w:color w:val="BF0041"/>
          <w:sz w:val="36"/>
          <w:szCs w:val="36"/>
        </w:rPr>
      </w:r>
    </w:p>
    <w:p>
      <w:pPr>
        <w:pStyle w:val="Normal"/>
        <w:bidi w:val="0"/>
        <w:jc w:val="both"/>
        <w:rPr>
          <w:rFonts w:ascii="Calibri" w:hAnsi="Calibri"/>
          <w:b/>
          <w:bCs/>
          <w:i/>
          <w:i/>
          <w:iCs/>
          <w:color w:val="BF0041"/>
          <w:sz w:val="36"/>
          <w:szCs w:val="36"/>
        </w:rPr>
      </w:pPr>
      <w:r>
        <w:rPr>
          <w:rFonts w:ascii="Calibri" w:hAnsi="Calibri"/>
          <w:b/>
          <w:bCs/>
          <w:i/>
          <w:iCs/>
          <w:color w:val="BF0041"/>
          <w:sz w:val="36"/>
          <w:szCs w:val="36"/>
        </w:rPr>
      </w:r>
    </w:p>
    <w:p>
      <w:pPr>
        <w:pStyle w:val="Normal"/>
        <w:bidi w:val="0"/>
        <w:jc w:val="both"/>
        <w:rPr>
          <w:rFonts w:ascii="Calibri" w:hAnsi="Calibri"/>
          <w:b/>
          <w:bCs/>
          <w:i/>
          <w:i/>
          <w:iCs/>
          <w:color w:val="BF0041"/>
          <w:sz w:val="36"/>
          <w:szCs w:val="36"/>
        </w:rPr>
      </w:pPr>
      <w:r>
        <w:rPr>
          <w:rFonts w:ascii="Calibri" w:hAnsi="Calibri"/>
          <w:b/>
          <w:bCs/>
          <w:i/>
          <w:iCs/>
          <w:color w:val="BF0041"/>
          <w:sz w:val="36"/>
          <w:szCs w:val="36"/>
        </w:rPr>
      </w:r>
    </w:p>
    <w:p>
      <w:pPr>
        <w:pStyle w:val="Normal"/>
        <w:bidi w:val="0"/>
        <w:jc w:val="both"/>
        <w:rPr>
          <w:rFonts w:ascii="Calibri" w:hAnsi="Calibri"/>
          <w:b/>
          <w:bCs/>
          <w:i/>
          <w:i/>
          <w:iCs/>
          <w:color w:val="BF0041"/>
          <w:sz w:val="36"/>
          <w:szCs w:val="36"/>
        </w:rPr>
      </w:pPr>
      <w:r>
        <w:rPr>
          <w:rFonts w:ascii="Calibri" w:hAnsi="Calibri"/>
          <w:b/>
          <w:bCs/>
          <w:i/>
          <w:iCs/>
          <w:color w:val="BF0041"/>
          <w:sz w:val="36"/>
          <w:szCs w:val="36"/>
        </w:rPr>
      </w:r>
    </w:p>
    <w:p>
      <w:pPr>
        <w:pStyle w:val="Normal"/>
        <w:bidi w:val="0"/>
        <w:jc w:val="both"/>
        <w:rPr>
          <w:rFonts w:ascii="Calibri" w:hAnsi="Calibri"/>
          <w:b/>
          <w:bCs/>
          <w:i/>
          <w:i/>
          <w:iCs/>
          <w:color w:val="BF0041"/>
          <w:sz w:val="36"/>
          <w:szCs w:val="36"/>
        </w:rPr>
      </w:pPr>
      <w:r>
        <w:rPr>
          <w:rFonts w:ascii="Calibri" w:hAnsi="Calibri"/>
          <w:b/>
          <w:bCs/>
          <w:i/>
          <w:iCs/>
          <w:color w:val="BF0041"/>
          <w:sz w:val="36"/>
          <w:szCs w:val="36"/>
        </w:rPr>
      </w:r>
    </w:p>
    <w:p>
      <w:pPr>
        <w:pStyle w:val="Normal"/>
        <w:bidi w:val="0"/>
        <w:jc w:val="both"/>
        <w:rPr>
          <w:rFonts w:ascii="Calibri" w:hAnsi="Calibri"/>
          <w:b/>
          <w:bCs/>
          <w:i/>
          <w:i/>
          <w:iCs/>
          <w:color w:val="BF0041"/>
          <w:sz w:val="36"/>
          <w:szCs w:val="36"/>
        </w:rPr>
      </w:pPr>
      <w:r>
        <w:rPr>
          <w:rFonts w:ascii="Calibri" w:hAnsi="Calibri"/>
          <w:b/>
          <w:bCs/>
          <w:i/>
          <w:iCs/>
          <w:color w:val="BF0041"/>
          <w:sz w:val="36"/>
          <w:szCs w:val="36"/>
        </w:rPr>
        <w:t>Pedagogické principy Projektu</w:t>
      </w:r>
    </w:p>
    <w:p>
      <w:pPr>
        <w:pStyle w:val="Normal"/>
        <w:bidi w:val="0"/>
        <w:jc w:val="both"/>
        <w:rPr>
          <w:rFonts w:ascii="Calibri" w:hAnsi="Calibri"/>
          <w:b/>
          <w:bCs/>
          <w:i/>
          <w:i/>
          <w:iCs/>
          <w:color w:val="BF0041"/>
          <w:sz w:val="36"/>
          <w:szCs w:val="36"/>
        </w:rPr>
      </w:pPr>
      <w:r>
        <w:rPr>
          <w:rFonts w:ascii="Calibri" w:hAnsi="Calibri"/>
          <w:b/>
          <w:bCs/>
          <w:i/>
          <w:iCs/>
          <w:color w:val="BF0041"/>
          <w:sz w:val="36"/>
          <w:szCs w:val="36"/>
        </w:rPr>
      </w:r>
    </w:p>
    <w:p>
      <w:pPr>
        <w:pStyle w:val="Normal"/>
        <w:bidi w:val="0"/>
        <w:jc w:val="both"/>
        <w:rPr>
          <w:rFonts w:ascii="Calibri" w:hAnsi="Calibri"/>
          <w:b/>
          <w:bCs/>
          <w:i/>
          <w:i/>
          <w:iCs/>
          <w:color w:val="000000"/>
          <w:sz w:val="28"/>
          <w:szCs w:val="28"/>
        </w:rPr>
      </w:pPr>
      <w:r>
        <w:rPr>
          <w:rFonts w:ascii="Calibri" w:hAnsi="Calibri"/>
          <w:b/>
          <w:bCs/>
          <w:i/>
          <w:iCs/>
          <w:color w:val="000000"/>
          <w:sz w:val="28"/>
          <w:szCs w:val="28"/>
        </w:rPr>
        <w:t>Připomeňme si již vyřčené zásady z minulých částí Projektu, prezentovaného jako Dokumenty a doplňme následující.</w:t>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rFonts w:ascii="Calibri" w:hAnsi="Calibri"/>
          <w:b/>
          <w:bCs/>
          <w:i/>
          <w:i/>
          <w:iCs/>
          <w:color w:val="127622"/>
          <w:sz w:val="28"/>
          <w:szCs w:val="28"/>
        </w:rPr>
      </w:pPr>
      <w:r>
        <w:rPr>
          <w:rFonts w:ascii="Calibri" w:hAnsi="Calibri"/>
          <w:b/>
          <w:bCs/>
          <w:i/>
          <w:iCs/>
          <w:color w:val="127622"/>
          <w:sz w:val="28"/>
          <w:szCs w:val="28"/>
        </w:rPr>
        <w:t>* výchovně – vzdělávací proces probíhá ve skupinách, nebo ve třídách na základě zásad komunitního společenství. V podstatě se dá říci, že žáci, studenti na jedné straně, pedagogové na druhé straně, rodiče studentů, žáků, na třetí straně, vedení školy, na čtvrté straně, nejsou stranami skutečnými, (pokud nejde o rozhodování o podstatě věci), jsou hlavní protagonisté tohoto procesu a mají zhruba stejnou roli a také hlasovací právo. Jestli jedna či více stran chce o problému či své vizi přesvědčit ostatní, musí dojít ke komunikaci mezi dotčenými stranami, objektivní zhodnocení situace a stavu věci a domluvě, přičemž má přednost najití lepšího, vyššího řešení před kompromisem.</w:t>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rFonts w:ascii="Calibri" w:hAnsi="Calibri"/>
          <w:b/>
          <w:bCs/>
          <w:i/>
          <w:i/>
          <w:iCs/>
          <w:color w:val="127622"/>
          <w:sz w:val="28"/>
          <w:szCs w:val="28"/>
        </w:rPr>
      </w:pPr>
      <w:r>
        <w:rPr>
          <w:rFonts w:ascii="Calibri" w:hAnsi="Calibri"/>
          <w:b/>
          <w:bCs/>
          <w:i/>
          <w:iCs/>
          <w:color w:val="127622"/>
          <w:sz w:val="28"/>
          <w:szCs w:val="28"/>
        </w:rPr>
        <w:t>* výuka probíhá podle předem zvolených hlavních témat, jichž je deset (státní témata, aby i studenti na druhé straně země měli základní přípravu, danou pro každý stupeň a typ vzdělávání, obdobnou) a která každá edukační třída, skupina…. musí zvládnout projít, naučit se, orientovat se v tématech, umět se na témata dívat v souvislostech, mezioborových vztazích, znát význam a využití atd.  K těmto deseti základním tématům si každá škola…. přidá deset podtémat, jež odrážejí specifiku té které školy a tím vhodně základní témata, doplní o specifický pohled na téma.</w:t>
      </w:r>
    </w:p>
    <w:p>
      <w:pPr>
        <w:pStyle w:val="Normal"/>
        <w:bidi w:val="0"/>
        <w:jc w:val="both"/>
        <w:rPr>
          <w:rFonts w:ascii="Calibri" w:hAnsi="Calibri"/>
          <w:b/>
          <w:bCs/>
          <w:i/>
          <w:i/>
          <w:iCs/>
          <w:color w:val="127622"/>
          <w:sz w:val="28"/>
          <w:szCs w:val="28"/>
        </w:rPr>
      </w:pPr>
      <w:r>
        <w:rPr>
          <w:rFonts w:ascii="Calibri" w:hAnsi="Calibri"/>
          <w:b/>
          <w:bCs/>
          <w:i/>
          <w:iCs/>
          <w:color w:val="127622"/>
          <w:sz w:val="28"/>
          <w:szCs w:val="28"/>
        </w:rPr>
        <w:t xml:space="preserve">Například základní (státní) téma – Voda, je probíráno v tzv. Sférách (blocích), postupně, ze všech úhlů pohledu najednou, během dvou týdnů v teorii a dvou týdnů více v praxi v každém školním měsíci. Týden teorie se střídá  s týdnem praxe (výstavy, Muzea, divadelní a filmová představení, rukodělné práce, umělecké tvořivé soutěže a hra, víkendové akce, škola v přírodě…. plus mínus, k probíranému tématu hlavnímu) a poslední den v pátek na konci kalendářního měsíce každý student samostatně, nebo jako součást skupiny, zpracuje na téma Projekt. Jeho příprava se začíná den – dva dny, předem. Takový pátek, jsou tedy studenti i pedagogové doma a pracují na své práci a přípravě na další výuku a aktivity. Do té doby také pedagog sleduje a hodnotí dílčí úspěchy a snahu ve studiu a poznávání, přípravě i v lidském chování, kterou pak započítá poměrným průměrem do hlavního hodnocení Projektu. </w:t>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rFonts w:ascii="Calibri" w:hAnsi="Calibri"/>
          <w:b/>
          <w:bCs/>
          <w:i/>
          <w:i/>
          <w:iCs/>
          <w:color w:val="127622"/>
          <w:sz w:val="28"/>
          <w:szCs w:val="28"/>
        </w:rPr>
      </w:pPr>
      <w:r>
        <w:rPr>
          <w:rFonts w:ascii="Calibri" w:hAnsi="Calibri"/>
          <w:b/>
          <w:bCs/>
          <w:i/>
          <w:iCs/>
          <w:color w:val="355269"/>
          <w:sz w:val="28"/>
          <w:szCs w:val="28"/>
        </w:rPr>
        <w:t>Voda</w:t>
      </w:r>
      <w:r>
        <w:rPr>
          <w:rFonts w:ascii="Calibri" w:hAnsi="Calibri"/>
          <w:b/>
          <w:bCs/>
          <w:i/>
          <w:iCs/>
          <w:color w:val="127622"/>
          <w:sz w:val="28"/>
          <w:szCs w:val="28"/>
        </w:rPr>
        <w:t xml:space="preserve">… je zpracována na druhém stupni Základního vzdělávání (11 – 12 let věku dítěte) a na vyšší úrovni, na Střední a Vysoké škole v </w:t>
      </w:r>
      <w:r>
        <w:rPr>
          <w:rFonts w:ascii="Calibri" w:hAnsi="Calibri"/>
          <w:b/>
          <w:bCs/>
          <w:i/>
          <w:iCs/>
          <w:color w:val="224B12"/>
          <w:sz w:val="28"/>
          <w:szCs w:val="28"/>
        </w:rPr>
        <w:t>Přírodovědné sféře</w:t>
      </w:r>
      <w:r>
        <w:rPr>
          <w:rFonts w:ascii="Calibri" w:hAnsi="Calibri"/>
          <w:b/>
          <w:bCs/>
          <w:i/>
          <w:iCs/>
          <w:color w:val="127622"/>
          <w:sz w:val="28"/>
          <w:szCs w:val="28"/>
        </w:rPr>
        <w:t xml:space="preserve"> matematika – (např. Objem, převod jednotek, kvádr a krychle,čísla a vzorce), fyzika (objem, energie a částice Vody, uspořádání atomu, skupenství vody, voda ve Vesmíru...), chemie (atomy vodíku a kyslíku, vznik vody, voda jako rozpouštědlo, druhy vody...), biologie (voda jako základ života a proč, voda a Hydrosféra, neživá i živá příroda ovlivňuje složení a kvalitu vody, voda v organizmu...), část geografie (Hydrosféra, umělé vodní toky a rybníky, voda a vztah k počasí a podnebí – klimatu světa, oblasti s nejvíce a nejmenšími srážkami vody….)… jako první (pondělí), další pracovní školní „teoretický“ den týdnu následuje </w:t>
      </w:r>
      <w:r>
        <w:rPr>
          <w:rFonts w:ascii="Calibri" w:hAnsi="Calibri"/>
          <w:b/>
          <w:bCs/>
          <w:i/>
          <w:iCs/>
          <w:color w:val="4B2204"/>
          <w:sz w:val="28"/>
          <w:szCs w:val="28"/>
        </w:rPr>
        <w:t>Polytechnická sféra</w:t>
      </w:r>
      <w:r>
        <w:rPr>
          <w:rFonts w:ascii="Calibri" w:hAnsi="Calibri"/>
          <w:b/>
          <w:bCs/>
          <w:i/>
          <w:iCs/>
          <w:color w:val="127622"/>
          <w:sz w:val="28"/>
          <w:szCs w:val="28"/>
        </w:rPr>
        <w:t xml:space="preserve"> (pracovní výchova – vytvoř si malou přehradu,, pěstitelské práce…). Ve středu – </w:t>
      </w:r>
      <w:r>
        <w:rPr>
          <w:rFonts w:ascii="Calibri" w:hAnsi="Calibri"/>
          <w:b/>
          <w:bCs/>
          <w:i/>
          <w:iCs/>
          <w:color w:val="FF0000"/>
          <w:sz w:val="28"/>
          <w:szCs w:val="28"/>
        </w:rPr>
        <w:t>Společensko-vědní sféra</w:t>
      </w:r>
      <w:r>
        <w:rPr>
          <w:rFonts w:ascii="Calibri" w:hAnsi="Calibri"/>
          <w:b/>
          <w:bCs/>
          <w:i/>
          <w:iCs/>
          <w:color w:val="127622"/>
          <w:sz w:val="28"/>
          <w:szCs w:val="28"/>
        </w:rPr>
        <w:t xml:space="preserve"> (mateřský a cizí jazyk (jak se gramaticky správně píšou pojmy a slova, týkající se tématu voda, literatura na toto téma, slohová práce, jak napsat úřední dopis o ochraně Vody….), dějepis (zakládání měst a států kolem vodních ploch a toků, důvody, boj o vodu, jak se civilizace vypořádají s nedostatkem i přebytkem vody, dějiny ochrany vodního prostředí...), občanský výchova (vztah organizmus a voda – savec a voda – Primát a voda – Člověk a voda – Lidská společnost a voda – politický systém a voda – Voda ve světadílech a kontinentech, proč vody ubývá atd., člověk v roli občana a téma voda, lidská civilizace a voda – Člověk jako duchovní bytost a téma Vody a všeho ostatního., politika – ekonomie(ka) – sociální vědy, environmentalistika a Já….), Člověk a příroda, Člověk a společnost, druhá část zeměpisu), další den </w:t>
      </w:r>
      <w:r>
        <w:rPr>
          <w:rFonts w:ascii="Calibri" w:hAnsi="Calibri"/>
          <w:b/>
          <w:bCs/>
          <w:i/>
          <w:iCs/>
          <w:color w:val="3465A4"/>
          <w:sz w:val="28"/>
          <w:szCs w:val="28"/>
        </w:rPr>
        <w:t>Uměno-výchovná sféra</w:t>
      </w:r>
      <w:r>
        <w:rPr>
          <w:rFonts w:ascii="Calibri" w:hAnsi="Calibri"/>
          <w:b/>
          <w:bCs/>
          <w:i/>
          <w:iCs/>
          <w:color w:val="127622"/>
          <w:sz w:val="28"/>
          <w:szCs w:val="28"/>
        </w:rPr>
        <w:t xml:space="preserve"> (tělesná výchova úloha vody v pocení, metabolizmus potravy a vody…., výtvarná výchova, hudební výchova, rodinná výchova – výchovy – vyjádření Vody a podobných témat graficky, malbou, v hudbě, zdravá výživa a výživové směry….). Pátek je shrnuté naučeného a pochopeného a téma je probráno v </w:t>
      </w:r>
      <w:r>
        <w:rPr>
          <w:rFonts w:ascii="Lucida Calligraphy" w:hAnsi="Lucida Calligraphy"/>
          <w:b/>
          <w:bCs/>
          <w:i/>
          <w:iCs/>
          <w:color w:val="069A2E"/>
          <w:sz w:val="28"/>
          <w:szCs w:val="28"/>
        </w:rPr>
        <w:t>Ekologii a environmentální výchově,</w:t>
      </w:r>
      <w:r>
        <w:rPr>
          <w:rFonts w:ascii="Calibri" w:hAnsi="Calibri"/>
          <w:b/>
          <w:bCs/>
          <w:i/>
          <w:iCs/>
          <w:color w:val="127622"/>
          <w:sz w:val="28"/>
          <w:szCs w:val="28"/>
        </w:rPr>
        <w:t xml:space="preserve"> (od Střední školy obecně z různých ekologických oborů a environmentální oblasti) tedy vztaženo na evoluci a udržitelný vývoj, Voda v ekosystémech a Ekosféře, ve Vesmíru…., význam pro člověka a lidstvo, ochrana tvorba životního prostředí….).</w:t>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rFonts w:ascii="Calibri" w:hAnsi="Calibri"/>
          <w:b/>
          <w:bCs/>
          <w:i/>
          <w:i/>
          <w:iCs/>
          <w:color w:val="127622"/>
          <w:sz w:val="28"/>
          <w:szCs w:val="28"/>
        </w:rPr>
      </w:pPr>
      <w:r>
        <w:rPr>
          <w:rFonts w:ascii="Calibri" w:hAnsi="Calibri"/>
          <w:b/>
          <w:bCs/>
          <w:i/>
          <w:iCs/>
          <w:color w:val="127622"/>
          <w:sz w:val="28"/>
          <w:szCs w:val="28"/>
        </w:rPr>
        <w:t>Specifická podtémata různých škol a Univerzit, jaká si volí dle svého zaměření, ale třeba i oblasti v kontextu přírodním i dějinném či jiném, kde se nachází a studenti studují,  pak třeba naše Téma Voda pojmou nejprve obecně, jako všeci ostatní a do toho vkládají svou specifiku.</w:t>
      </w:r>
    </w:p>
    <w:p>
      <w:pPr>
        <w:pStyle w:val="Normal"/>
        <w:bidi w:val="0"/>
        <w:jc w:val="both"/>
        <w:rPr>
          <w:rFonts w:ascii="Calibri" w:hAnsi="Calibri"/>
          <w:b/>
          <w:bCs/>
          <w:i/>
          <w:i/>
          <w:iCs/>
          <w:color w:val="127622"/>
          <w:sz w:val="28"/>
          <w:szCs w:val="28"/>
        </w:rPr>
      </w:pPr>
      <w:r>
        <w:rPr>
          <w:rFonts w:ascii="Calibri" w:hAnsi="Calibri"/>
          <w:b/>
          <w:bCs/>
          <w:i/>
          <w:iCs/>
          <w:color w:val="127622"/>
          <w:sz w:val="28"/>
          <w:szCs w:val="28"/>
        </w:rPr>
        <w:t xml:space="preserve">Třeba Střední škola právní = do obecného pojetí, na rozdíl od Základního vzdělávání je téma probíráno na vyšší úrovni,  se studenti naučí vnímat téma Voda i z pohledu právní logiky, teorie a praxe, jak to bylo dříve, jak je to, dnes a získají povědomí o tom, jakými právními mechanizmy lze  společenskou, ekonomickou, politickou…., dohromady, Ekologickou udržitelnost Vody a o Vodě, vytvářet…. </w:t>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rFonts w:ascii="Calibri" w:hAnsi="Calibri"/>
          <w:b/>
          <w:bCs/>
          <w:i/>
          <w:i/>
          <w:iCs/>
          <w:color w:val="127622"/>
          <w:sz w:val="28"/>
          <w:szCs w:val="28"/>
        </w:rPr>
      </w:pPr>
      <w:r>
        <w:rPr>
          <w:rFonts w:ascii="Calibri" w:hAnsi="Calibri"/>
          <w:b/>
          <w:bCs/>
          <w:i/>
          <w:iCs/>
          <w:color w:val="127622"/>
          <w:sz w:val="28"/>
          <w:szCs w:val="28"/>
        </w:rPr>
        <w:t>* učivo je samozřejmě tvořeno všemi stranami edukace a evaluace tak, aby odpovídalo i věku žáků a studentů a předpokladu jejich poznání, vzdělání, zkušenostem a informativnosti, jak témata mohou chápat.</w:t>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rFonts w:ascii="Calibri" w:hAnsi="Calibri"/>
          <w:b/>
          <w:bCs/>
          <w:i/>
          <w:i/>
          <w:iCs/>
          <w:color w:val="127622"/>
          <w:sz w:val="28"/>
          <w:szCs w:val="28"/>
        </w:rPr>
      </w:pPr>
      <w:r>
        <w:rPr>
          <w:rFonts w:ascii="Calibri" w:hAnsi="Calibri"/>
          <w:b/>
          <w:bCs/>
          <w:i/>
          <w:iCs/>
          <w:color w:val="127622"/>
          <w:sz w:val="28"/>
          <w:szCs w:val="28"/>
        </w:rPr>
        <w:t xml:space="preserve">Je pravdou, že děti, ty zdravé, s komplexní inteligencí, zdravou výživou a životním stylem, harmonickou rodinou…. mají instinktem i geneticky danými předpoklady dané určité vzorce pro jejich schopnost poznávat a vidět mnohdy i samu podstatu věci, tématu. Nelze však říci, že – necháme tedy děti, ať si jen hrají, protože přece vše jaksi, vědí a umí poznat samy. Toto je velký omyl. Člověk je bytost duchovní a tvor společenský, má tedy geneticky i intuitivně dané jisté předpoklady pro poznávání a  definování světa a jeho částí, avšak  ne všech, a spíše jen povrchně, bez znalosti vztahů, souvislostí, významu pro lidstvo i pro Ekosféru….. Otázkou je, nakolik učit mladou generaci podrobnostem o tom všem, zda správný model je, jako dosud – učit se především popis a méně již, vztahy, souvislosti, mezioborové přesahy a význam pro člověka i Vesmír například, a samozřejmě, jak učit,   a zda, jakým způsobem  zvyšovat úroveň jejich poznání…..  Na tato témata existuje mnoho odborných, vědeckých prací, ve společnosti často jsou probírána i učiteli a vychovateli, i žáky a studenty všech stupňů vzdělávání a jejich rodinami, přáteli.  Pravdou je, že většina těchto návrhů a studií se točí v pomyslném kruhu vidění člověka a dítěte ve starém duchu, jako objektu, manipulovatelného jinými, dospělými, hlavně s akademickými tituly, kteří přece vědí mnohem lépe a jasněji, jak a co, má být a děti musí poslouchat, budoucího sloužícího v systému nadřazenosti a podřízení na jedné straně, opačné studie a pohledy je vidí jako naprosto svobodné již vlastně duševně a duchovně vyzrálé bytosti, které již vše podstatné, umí a ovládají a nechme je, ať se samy rozhodnou, co dělat…. Z praxe víme, že obvykle se tvoří party i dětí a vydírají, šikanují….kradou a podvádí, kdo se dá, snadno podléhají manipulacím pro nerozvinuté duševní i fyzické schopnosti, dovednosti, strach, nízkou úroveň vzdělání, minimální zkušenosti a poznání ze života, po vzoru dospěláckého příkladu a postaví-li se společnost a její mínění, proti nim, nebo, samy děti, pubertální nedospěláci pochopí, že takový způsob života není to, co si uvnitř duše přejí, neví, jak z toho ven, požívají drogy a buďto utečou z tohoto světa, nebo k ještě většímu násilí, nebo jsou zneužiti násilnými dospělými,  často i politiky a „odborníky všeho druhu“, slepě následující vize a praktiky elit mocných a bohatých, kteří v nich vidí zdroj obživy a talentovanou budoucnost. </w:t>
      </w:r>
    </w:p>
    <w:p>
      <w:pPr>
        <w:pStyle w:val="Normal"/>
        <w:bidi w:val="0"/>
        <w:jc w:val="both"/>
        <w:rPr>
          <w:rFonts w:ascii="Calibri" w:hAnsi="Calibri"/>
          <w:b/>
          <w:bCs/>
          <w:i/>
          <w:i/>
          <w:iCs/>
          <w:color w:val="127622"/>
          <w:sz w:val="28"/>
          <w:szCs w:val="28"/>
        </w:rPr>
      </w:pPr>
      <w:r>
        <w:rPr>
          <w:rFonts w:ascii="Calibri" w:hAnsi="Calibri"/>
          <w:b/>
          <w:bCs/>
          <w:i/>
          <w:iCs/>
          <w:color w:val="127622"/>
          <w:sz w:val="28"/>
          <w:szCs w:val="28"/>
        </w:rPr>
      </w:r>
    </w:p>
    <w:p>
      <w:pPr>
        <w:pStyle w:val="Normal"/>
        <w:bidi w:val="0"/>
        <w:jc w:val="both"/>
        <w:rPr>
          <w:rFonts w:ascii="Calibri" w:hAnsi="Calibri"/>
          <w:b/>
          <w:bCs/>
          <w:i/>
          <w:i/>
          <w:iCs/>
          <w:color w:val="127622"/>
          <w:sz w:val="28"/>
          <w:szCs w:val="28"/>
        </w:rPr>
      </w:pPr>
      <w:r>
        <w:rPr>
          <w:rFonts w:ascii="Calibri" w:hAnsi="Calibri"/>
          <w:b/>
          <w:bCs/>
          <w:i/>
          <w:iCs/>
          <w:color w:val="127622"/>
          <w:sz w:val="28"/>
          <w:szCs w:val="28"/>
        </w:rPr>
        <w:t xml:space="preserve">Mladá i starší generace, má mít, zcela zdarma (ideálně) příležitost na sobě pracovat fyzicky, psychicky, duševně, duchovně a morální svět a vzdělávání, přítomnost kladných příkladů Lidí i jiných, hledání pravdy a objektivity a toho, co je dobrého v druhých, je toho všeho, základem…. </w:t>
      </w:r>
    </w:p>
    <w:p>
      <w:pPr>
        <w:pStyle w:val="Normal"/>
        <w:bidi w:val="0"/>
        <w:jc w:val="both"/>
        <w:rPr>
          <w:rFonts w:ascii="Calibri" w:hAnsi="Calibri"/>
        </w:rPr>
      </w:pPr>
      <w:r>
        <w:rPr>
          <w:rFonts w:ascii="Calibri" w:hAnsi="Calibri"/>
        </w:rPr>
      </w:r>
    </w:p>
    <w:p>
      <w:pPr>
        <w:pStyle w:val="Normal"/>
        <w:bidi w:val="0"/>
        <w:jc w:val="both"/>
        <w:rPr>
          <w:rFonts w:ascii="Calibri" w:hAnsi="Calibri"/>
        </w:rPr>
      </w:pPr>
      <w:r>
        <w:rPr>
          <w:rFonts w:ascii="Calibri" w:hAnsi="Calibri"/>
        </w:rPr>
      </w:r>
    </w:p>
    <w:p>
      <w:pPr>
        <w:pStyle w:val="Normal"/>
        <w:bidi w:val="0"/>
        <w:jc w:val="both"/>
        <w:rPr>
          <w:b/>
          <w:bCs/>
          <w:i w:val="false"/>
          <w:i w:val="false"/>
          <w:iCs w:val="false"/>
          <w:color w:val="FF8000"/>
          <w:sz w:val="32"/>
          <w:szCs w:val="32"/>
        </w:rPr>
      </w:pPr>
      <w:r>
        <w:rPr>
          <w:rFonts w:ascii="Calibri" w:hAnsi="Calibri"/>
          <w:b/>
          <w:bCs/>
          <w:i w:val="false"/>
          <w:iCs w:val="false"/>
          <w:color w:val="FF8000"/>
          <w:sz w:val="32"/>
          <w:szCs w:val="32"/>
        </w:rPr>
        <w:t>Pojďme k praktičtějším nástrojům našeho pedagogického procesu</w:t>
      </w:r>
    </w:p>
    <w:p>
      <w:pPr>
        <w:pStyle w:val="Normal"/>
        <w:bidi w:val="0"/>
        <w:jc w:val="both"/>
        <w:rPr>
          <w:rFonts w:ascii="Calibri" w:hAnsi="Calibri"/>
        </w:rPr>
      </w:pPr>
      <w:r>
        <w:rPr>
          <w:rFonts w:ascii="Calibri" w:hAnsi="Calibri"/>
        </w:rPr>
      </w:r>
    </w:p>
    <w:p>
      <w:pPr>
        <w:pStyle w:val="Normal"/>
        <w:bidi w:val="0"/>
        <w:jc w:val="both"/>
        <w:rPr>
          <w:b/>
          <w:bCs/>
          <w:i w:val="false"/>
          <w:i w:val="false"/>
          <w:iCs w:val="false"/>
          <w:color w:val="355269"/>
          <w:sz w:val="28"/>
          <w:szCs w:val="28"/>
        </w:rPr>
      </w:pPr>
      <w:r>
        <w:rPr>
          <w:rFonts w:ascii="Calibri" w:hAnsi="Calibri"/>
          <w:b/>
          <w:bCs/>
          <w:i w:val="false"/>
          <w:iCs w:val="false"/>
          <w:color w:val="355269"/>
          <w:sz w:val="28"/>
          <w:szCs w:val="28"/>
        </w:rPr>
        <w:t>patří sem např. Rozvrh hodin a skladba předmětů výuky, komunikace mezi studenty a pedagogy, mezi pedagogy a vedením školy…., akce školy, Univerzity, hodnocení práce a úspěchů ve studiu a nakonec, oficiální zakončení studia a uznání celkových výsledků studentů, hodnocení pedagogů, pracovní a školní pomůcky či doba prázdnin….</w:t>
      </w:r>
    </w:p>
    <w:p>
      <w:pPr>
        <w:pStyle w:val="Normal"/>
        <w:bidi w:val="0"/>
        <w:jc w:val="both"/>
        <w:rPr>
          <w:rFonts w:ascii="Calibri" w:hAnsi="Calibri"/>
        </w:rPr>
      </w:pPr>
      <w:r>
        <w:rPr>
          <w:rFonts w:ascii="Calibri" w:hAnsi="Calibri"/>
        </w:rPr>
      </w:r>
    </w:p>
    <w:p>
      <w:pPr>
        <w:pStyle w:val="Normal"/>
        <w:bidi w:val="0"/>
        <w:jc w:val="both"/>
        <w:rPr>
          <w:b/>
          <w:bCs/>
          <w:i w:val="false"/>
          <w:i w:val="false"/>
          <w:iCs w:val="false"/>
          <w:color w:val="355269"/>
          <w:sz w:val="28"/>
          <w:szCs w:val="28"/>
        </w:rPr>
      </w:pPr>
      <w:r>
        <w:rPr>
          <w:rFonts w:ascii="Calibri" w:hAnsi="Calibri"/>
          <w:b/>
          <w:bCs/>
          <w:i w:val="false"/>
          <w:iCs w:val="false"/>
          <w:color w:val="355269"/>
          <w:sz w:val="28"/>
          <w:szCs w:val="28"/>
        </w:rPr>
        <w:t>Na tomto místě se nebudeme zabývat všemi možnými aspekty a atributy zmíněného, spíše jen naznačíme principy.</w:t>
      </w:r>
    </w:p>
    <w:p>
      <w:pPr>
        <w:pStyle w:val="Normal"/>
        <w:bidi w:val="0"/>
        <w:jc w:val="both"/>
        <w:rPr>
          <w:rFonts w:ascii="Calibri" w:hAnsi="Calibri"/>
        </w:rPr>
      </w:pPr>
      <w:r>
        <w:rPr>
          <w:rFonts w:ascii="Calibri" w:hAnsi="Calibri"/>
        </w:rPr>
      </w:r>
    </w:p>
    <w:p>
      <w:pPr>
        <w:pStyle w:val="Normal"/>
        <w:bidi w:val="0"/>
        <w:jc w:val="both"/>
        <w:rPr>
          <w:b/>
          <w:bCs/>
          <w:i w:val="false"/>
          <w:i w:val="false"/>
          <w:iCs w:val="false"/>
          <w:color w:val="355269"/>
          <w:sz w:val="28"/>
          <w:szCs w:val="28"/>
        </w:rPr>
      </w:pPr>
      <w:r>
        <w:rPr>
          <w:rFonts w:ascii="Calibri" w:hAnsi="Calibri"/>
          <w:b/>
          <w:bCs/>
          <w:i w:val="false"/>
          <w:iCs w:val="false"/>
          <w:color w:val="355269"/>
          <w:sz w:val="28"/>
          <w:szCs w:val="28"/>
        </w:rPr>
        <w:t>- rozvrh hodin a skladba předmětů, aktivit, akcí</w:t>
      </w:r>
    </w:p>
    <w:p>
      <w:pPr>
        <w:pStyle w:val="Normal"/>
        <w:bidi w:val="0"/>
        <w:jc w:val="both"/>
        <w:rPr>
          <w:rFonts w:ascii="Calibri" w:hAnsi="Calibri"/>
        </w:rPr>
      </w:pPr>
      <w:r>
        <w:rPr>
          <w:rFonts w:ascii="Calibri" w:hAnsi="Calibri"/>
        </w:rPr>
      </w:r>
    </w:p>
    <w:p>
      <w:pPr>
        <w:pStyle w:val="Normal"/>
        <w:bidi w:val="0"/>
        <w:jc w:val="both"/>
        <w:rPr>
          <w:b/>
          <w:bCs/>
          <w:i w:val="false"/>
          <w:i w:val="false"/>
          <w:iCs w:val="false"/>
          <w:color w:val="A1467E"/>
          <w:sz w:val="28"/>
          <w:szCs w:val="28"/>
        </w:rPr>
      </w:pPr>
      <w:r>
        <w:rPr>
          <w:rFonts w:ascii="Calibri" w:hAnsi="Calibri"/>
          <w:b/>
          <w:bCs/>
          <w:i w:val="false"/>
          <w:iCs w:val="false"/>
          <w:color w:val="A1467E"/>
          <w:sz w:val="28"/>
          <w:szCs w:val="28"/>
        </w:rPr>
        <w:t xml:space="preserve">vedení Projektu,  v budoucnu stát, dává jen doporučení dle obecných zásad, každá škola, Univerzita si podle toho určuje konkrétní rozvrh, sama. </w:t>
      </w:r>
    </w:p>
    <w:p>
      <w:pPr>
        <w:pStyle w:val="Normal"/>
        <w:bidi w:val="0"/>
        <w:jc w:val="both"/>
        <w:rPr>
          <w:rFonts w:ascii="Calibri" w:hAnsi="Calibri"/>
        </w:rPr>
      </w:pPr>
      <w:r>
        <w:rPr>
          <w:rFonts w:ascii="Calibri" w:hAnsi="Calibri"/>
        </w:rPr>
      </w:r>
    </w:p>
    <w:p>
      <w:pPr>
        <w:pStyle w:val="Normal"/>
        <w:bidi w:val="0"/>
        <w:jc w:val="both"/>
        <w:rPr>
          <w:b/>
          <w:bCs/>
          <w:i w:val="false"/>
          <w:i w:val="false"/>
          <w:iCs w:val="false"/>
          <w:color w:val="A1467E"/>
          <w:sz w:val="28"/>
          <w:szCs w:val="28"/>
          <w:u w:val="single"/>
        </w:rPr>
      </w:pPr>
      <w:r>
        <w:rPr>
          <w:rFonts w:ascii="Calibri" w:hAnsi="Calibri"/>
          <w:b/>
          <w:bCs/>
          <w:i w:val="false"/>
          <w:iCs w:val="false"/>
          <w:color w:val="A1467E"/>
          <w:sz w:val="28"/>
          <w:szCs w:val="28"/>
          <w:u w:val="single"/>
        </w:rPr>
        <w:t>Obecné pojetí</w:t>
      </w:r>
    </w:p>
    <w:p>
      <w:pPr>
        <w:pStyle w:val="Normal"/>
        <w:bidi w:val="0"/>
        <w:jc w:val="both"/>
        <w:rPr>
          <w:b/>
          <w:bCs/>
          <w:i w:val="false"/>
          <w:i w:val="false"/>
          <w:iCs w:val="false"/>
          <w:color w:val="A1467E"/>
          <w:sz w:val="28"/>
          <w:szCs w:val="28"/>
          <w:u w:val="single"/>
        </w:rPr>
      </w:pPr>
      <w:r>
        <w:rPr>
          <w:b/>
          <w:bCs/>
          <w:i w:val="false"/>
          <w:iCs w:val="false"/>
          <w:color w:val="A1467E"/>
          <w:sz w:val="28"/>
          <w:szCs w:val="28"/>
          <w:u w:val="single"/>
        </w:rPr>
      </w:r>
    </w:p>
    <w:p>
      <w:pPr>
        <w:pStyle w:val="Normal"/>
        <w:bidi w:val="0"/>
        <w:jc w:val="both"/>
        <w:rPr>
          <w:u w:val="none"/>
        </w:rPr>
      </w:pPr>
      <w:r>
        <w:rPr>
          <w:rFonts w:ascii="Calibri" w:hAnsi="Calibri"/>
          <w:b/>
          <w:bCs/>
          <w:i w:val="false"/>
          <w:iCs w:val="false"/>
          <w:color w:val="A1467E"/>
          <w:sz w:val="28"/>
          <w:szCs w:val="28"/>
          <w:u w:val="none"/>
        </w:rPr>
        <w:t>*</w:t>
      </w:r>
      <w:r>
        <w:rPr>
          <w:rFonts w:ascii="Calibri" w:hAnsi="Calibri"/>
          <w:b/>
          <w:bCs/>
          <w:i w:val="false"/>
          <w:iCs w:val="false"/>
          <w:color w:val="BF819E"/>
          <w:sz w:val="28"/>
          <w:szCs w:val="28"/>
          <w:u w:val="none"/>
        </w:rPr>
        <w:t xml:space="preserve"> </w:t>
      </w:r>
      <w:r>
        <w:rPr>
          <w:rFonts w:ascii="Calibri" w:hAnsi="Calibri"/>
          <w:b/>
          <w:bCs/>
          <w:i w:val="false"/>
          <w:iCs w:val="false"/>
          <w:color w:val="E16173"/>
          <w:sz w:val="28"/>
          <w:szCs w:val="28"/>
          <w:u w:val="none"/>
        </w:rPr>
        <w:t>Na prvním stupni základního vzdělávání (cca do 10 – 11 let věku) mají přednost předměty, jako – Psaní a čtení písmen – ručně, jen jako možnost – klávesnice…., Čísla a základní početní operace s nimi, Výtvarná, Hudební, Pracovní a Rodinná výchova atd. s tím, že každý měsíc ve školním roce, od druhého měsíce, se zavádí mini Projekty – referáty, práce s odkazy atd. Na podobná témata, jaká jsou již ve druhé stupni vzdělávání)</w:t>
      </w:r>
    </w:p>
    <w:p>
      <w:pPr>
        <w:pStyle w:val="Normal"/>
        <w:bidi w:val="0"/>
        <w:jc w:val="both"/>
        <w:rPr>
          <w:u w:val="none"/>
        </w:rPr>
      </w:pPr>
      <w:r>
        <w:rPr>
          <w:u w:val="none"/>
        </w:rPr>
      </w:r>
    </w:p>
    <w:p>
      <w:pPr>
        <w:pStyle w:val="Normal"/>
        <w:bidi w:val="0"/>
        <w:jc w:val="both"/>
        <w:rPr>
          <w:u w:val="none"/>
        </w:rPr>
      </w:pPr>
      <w:r>
        <w:rPr>
          <w:rFonts w:ascii="Calibri" w:hAnsi="Calibri"/>
          <w:b/>
          <w:bCs/>
          <w:i w:val="false"/>
          <w:iCs w:val="false"/>
          <w:color w:val="E16173"/>
          <w:sz w:val="28"/>
          <w:szCs w:val="28"/>
          <w:u w:val="none"/>
        </w:rPr>
        <w:t xml:space="preserve">* Střední školy si upravují hlavní (státní) Témata, např. </w:t>
      </w:r>
      <w:r>
        <w:rPr>
          <w:rFonts w:ascii="Calibri" w:hAnsi="Calibri"/>
          <w:b/>
          <w:bCs/>
          <w:i w:val="false"/>
          <w:iCs w:val="false"/>
          <w:color w:val="3465A4"/>
          <w:sz w:val="28"/>
          <w:szCs w:val="28"/>
          <w:u w:val="none"/>
        </w:rPr>
        <w:t>Voda</w:t>
      </w:r>
      <w:r>
        <w:rPr>
          <w:rFonts w:ascii="Calibri" w:hAnsi="Calibri"/>
          <w:b/>
          <w:bCs/>
          <w:i w:val="false"/>
          <w:iCs w:val="false"/>
          <w:color w:val="E16173"/>
          <w:sz w:val="28"/>
          <w:szCs w:val="28"/>
          <w:u w:val="none"/>
        </w:rPr>
        <w:t xml:space="preserve"> tak, (pokud studenti jako bývalí žáci Základní školy již téma probírali „ze všech stran a úhlů pohledu“ nastaveném pro jejich pochopení) aby téma Voda navazovalo na naučené, zjištěné, prožité, dedukované ze základního vzdělávání a ze života a může být rozšířeno třeba jako Téma – Voda jako pohon a energie v zemědělství a průmyslu…. Atd., a v případě našeho příkladu např. Střední školy právní – o podtéma, věnované právní teorii střední a společenské úrovně, s prvky práva a pojetí společenství organizmů z učení Vysokého, a o právní výklady o Vodě atd.</w:t>
      </w:r>
    </w:p>
    <w:p>
      <w:pPr>
        <w:pStyle w:val="Normal"/>
        <w:bidi w:val="0"/>
        <w:jc w:val="both"/>
        <w:rPr>
          <w:u w:val="none"/>
        </w:rPr>
      </w:pPr>
      <w:r>
        <w:rPr>
          <w:u w:val="none"/>
        </w:rPr>
      </w:r>
    </w:p>
    <w:p>
      <w:pPr>
        <w:pStyle w:val="Normal"/>
        <w:bidi w:val="0"/>
        <w:jc w:val="both"/>
        <w:rPr>
          <w:color w:val="1E6A39"/>
          <w:u w:val="single"/>
        </w:rPr>
      </w:pPr>
      <w:r>
        <w:rPr>
          <w:rFonts w:ascii="Calibri" w:hAnsi="Calibri"/>
          <w:b/>
          <w:bCs/>
          <w:i w:val="false"/>
          <w:iCs w:val="false"/>
          <w:color w:val="1E6A39"/>
          <w:sz w:val="28"/>
          <w:szCs w:val="28"/>
          <w:u w:val="single"/>
        </w:rPr>
        <w:t>Předměty na Základní škole  (v tomto duchu navrhuji)</w:t>
      </w:r>
    </w:p>
    <w:p>
      <w:pPr>
        <w:pStyle w:val="Normal"/>
        <w:bidi w:val="0"/>
        <w:jc w:val="both"/>
        <w:rPr>
          <w:rFonts w:ascii="Calibri" w:hAnsi="Calibri"/>
          <w:b/>
          <w:bCs/>
          <w:i w:val="false"/>
          <w:i w:val="false"/>
          <w:iCs w:val="false"/>
          <w:sz w:val="28"/>
          <w:szCs w:val="28"/>
          <w:u w:val="none"/>
        </w:rPr>
      </w:pPr>
      <w:r>
        <w:rPr>
          <w:rFonts w:ascii="Calibri" w:hAnsi="Calibri"/>
          <w:b/>
          <w:bCs/>
          <w:i w:val="false"/>
          <w:iCs w:val="false"/>
          <w:sz w:val="28"/>
          <w:szCs w:val="28"/>
          <w:u w:val="none"/>
        </w:rPr>
      </w:r>
    </w:p>
    <w:p>
      <w:pPr>
        <w:pStyle w:val="Normal"/>
        <w:bidi w:val="0"/>
        <w:jc w:val="both"/>
        <w:rPr>
          <w:color w:val="1E6A39"/>
          <w:u w:val="single"/>
        </w:rPr>
      </w:pPr>
      <w:r>
        <w:rPr>
          <w:rFonts w:ascii="Calibri" w:hAnsi="Calibri"/>
          <w:b/>
          <w:bCs/>
          <w:i w:val="false"/>
          <w:iCs w:val="false"/>
          <w:color w:val="1E6A39"/>
          <w:sz w:val="28"/>
          <w:szCs w:val="28"/>
          <w:u w:val="none"/>
        </w:rPr>
        <w:t>1.stupeň Základního vzdělávání</w:t>
      </w:r>
    </w:p>
    <w:p>
      <w:pPr>
        <w:pStyle w:val="Normal"/>
        <w:bidi w:val="0"/>
        <w:jc w:val="both"/>
        <w:rPr>
          <w:rFonts w:ascii="Calibri" w:hAnsi="Calibri"/>
          <w:b/>
          <w:bCs/>
          <w:i w:val="false"/>
          <w:i w:val="false"/>
          <w:iCs w:val="false"/>
          <w:sz w:val="28"/>
          <w:szCs w:val="28"/>
          <w:u w:val="none"/>
        </w:rPr>
      </w:pPr>
      <w:r>
        <w:rPr>
          <w:rFonts w:ascii="Calibri" w:hAnsi="Calibri"/>
          <w:b/>
          <w:bCs/>
          <w:i w:val="false"/>
          <w:iCs w:val="false"/>
          <w:sz w:val="28"/>
          <w:szCs w:val="28"/>
          <w:u w:val="none"/>
        </w:rPr>
      </w:r>
    </w:p>
    <w:p>
      <w:pPr>
        <w:pStyle w:val="Normal"/>
        <w:bidi w:val="0"/>
        <w:jc w:val="both"/>
        <w:rPr>
          <w:color w:val="383D3C"/>
          <w:u w:val="single"/>
        </w:rPr>
      </w:pPr>
      <w:r>
        <w:rPr>
          <w:rFonts w:ascii="Calibri" w:hAnsi="Calibri"/>
          <w:b/>
          <w:bCs/>
          <w:i w:val="false"/>
          <w:iCs w:val="false"/>
          <w:color w:val="383D3C"/>
          <w:sz w:val="28"/>
          <w:szCs w:val="28"/>
          <w:u w:val="none"/>
        </w:rPr>
        <w:t>1. třída: Psaní a čtení., Počty., Moje rodina a kamarádi., Kreslení a malování., Zpěv a hudební nástroje., Tělesná výchova., Příroda a Já., Hra, soutěž a její pravidla….</w:t>
      </w:r>
    </w:p>
    <w:p>
      <w:pPr>
        <w:pStyle w:val="Normal"/>
        <w:bidi w:val="0"/>
        <w:jc w:val="both"/>
        <w:rPr>
          <w:rFonts w:ascii="Calibri" w:hAnsi="Calibri"/>
          <w:b/>
          <w:bCs/>
          <w:i w:val="false"/>
          <w:i w:val="false"/>
          <w:iCs w:val="false"/>
          <w:sz w:val="28"/>
          <w:szCs w:val="28"/>
          <w:u w:val="none"/>
        </w:rPr>
      </w:pPr>
      <w:r>
        <w:rPr>
          <w:rFonts w:ascii="Calibri" w:hAnsi="Calibri"/>
          <w:b/>
          <w:bCs/>
          <w:i w:val="false"/>
          <w:iCs w:val="false"/>
          <w:sz w:val="28"/>
          <w:szCs w:val="28"/>
          <w:u w:val="none"/>
        </w:rPr>
      </w:r>
    </w:p>
    <w:p>
      <w:pPr>
        <w:pStyle w:val="Normal"/>
        <w:bidi w:val="0"/>
        <w:jc w:val="both"/>
        <w:rPr>
          <w:color w:val="355269"/>
          <w:u w:val="single"/>
        </w:rPr>
      </w:pPr>
      <w:r>
        <w:rPr>
          <w:rFonts w:ascii="Calibri" w:hAnsi="Calibri"/>
          <w:b/>
          <w:bCs/>
          <w:i w:val="false"/>
          <w:iCs w:val="false"/>
          <w:color w:val="355269"/>
          <w:sz w:val="28"/>
          <w:szCs w:val="28"/>
          <w:u w:val="none"/>
        </w:rPr>
        <w:t>2. třída: Český jazyk a čtení., Cizí jazyk a čtení., Naše rodina a přátelé., Přírodní svět.,  Počty., Výtvarná výchova., Tělesní výchova, Hudební výchova., Co vím o své zemi….</w:t>
      </w:r>
    </w:p>
    <w:p>
      <w:pPr>
        <w:pStyle w:val="Normal"/>
        <w:bidi w:val="0"/>
        <w:jc w:val="both"/>
        <w:rPr>
          <w:rFonts w:ascii="Calibri" w:hAnsi="Calibri"/>
          <w:b/>
          <w:bCs/>
          <w:i w:val="false"/>
          <w:i w:val="false"/>
          <w:iCs w:val="false"/>
          <w:sz w:val="28"/>
          <w:szCs w:val="28"/>
          <w:u w:val="none"/>
        </w:rPr>
      </w:pPr>
      <w:r>
        <w:rPr>
          <w:rFonts w:ascii="Calibri" w:hAnsi="Calibri"/>
          <w:b/>
          <w:bCs/>
          <w:i w:val="false"/>
          <w:iCs w:val="false"/>
          <w:sz w:val="28"/>
          <w:szCs w:val="28"/>
          <w:u w:val="none"/>
        </w:rPr>
      </w:r>
    </w:p>
    <w:p>
      <w:pPr>
        <w:pStyle w:val="Normal"/>
        <w:bidi w:val="0"/>
        <w:jc w:val="both"/>
        <w:rPr>
          <w:color w:val="3465A4"/>
          <w:u w:val="single"/>
        </w:rPr>
      </w:pPr>
      <w:r>
        <w:rPr>
          <w:rFonts w:ascii="Calibri" w:hAnsi="Calibri"/>
          <w:b/>
          <w:bCs/>
          <w:i w:val="false"/>
          <w:iCs w:val="false"/>
          <w:color w:val="3465A4"/>
          <w:sz w:val="28"/>
          <w:szCs w:val="28"/>
          <w:u w:val="none"/>
        </w:rPr>
        <w:t>3. třída:  Český jazyk a čtení., Cizí jazyk a čtení., Výtvarná výchova., Hudební výchova., Tělesná výchova., Matematika – aritmetika a základy geometrie., Příroda a její ochrana., Vlastivěda., Co vím o okolních zemích., Informační technologie a jejich nebezpečí., Rodina a její fungování., Víra, vyznání a přesvědčení….</w:t>
      </w:r>
    </w:p>
    <w:p>
      <w:pPr>
        <w:pStyle w:val="Normal"/>
        <w:bidi w:val="0"/>
        <w:jc w:val="both"/>
        <w:rPr>
          <w:rFonts w:ascii="Calibri" w:hAnsi="Calibri"/>
          <w:b/>
          <w:bCs/>
          <w:i w:val="false"/>
          <w:i w:val="false"/>
          <w:iCs w:val="false"/>
          <w:sz w:val="28"/>
          <w:szCs w:val="28"/>
          <w:u w:val="none"/>
        </w:rPr>
      </w:pPr>
      <w:r>
        <w:rPr>
          <w:rFonts w:ascii="Calibri" w:hAnsi="Calibri"/>
          <w:b/>
          <w:bCs/>
          <w:i w:val="false"/>
          <w:iCs w:val="false"/>
          <w:sz w:val="28"/>
          <w:szCs w:val="28"/>
          <w:u w:val="none"/>
        </w:rPr>
      </w:r>
    </w:p>
    <w:p>
      <w:pPr>
        <w:pStyle w:val="Normal"/>
        <w:bidi w:val="0"/>
        <w:jc w:val="both"/>
        <w:rPr>
          <w:color w:val="5983B0"/>
          <w:u w:val="single"/>
        </w:rPr>
      </w:pPr>
      <w:r>
        <w:rPr>
          <w:rFonts w:ascii="Calibri" w:hAnsi="Calibri"/>
          <w:b/>
          <w:bCs/>
          <w:i w:val="false"/>
          <w:iCs w:val="false"/>
          <w:color w:val="5983B0"/>
          <w:sz w:val="28"/>
          <w:szCs w:val="28"/>
          <w:u w:val="none"/>
        </w:rPr>
        <w:t>4. třída: Český jazyk a literatura., Cizí jazyk a literatura.,  Matematika. Příroda a její zákony., Co vím o světadíle (kontinentu), kde žiji., Informační technologie a pokrok., Vlastivěda., Hudební výchova a zpěvácká soutěž., Výtvarná výchova a můj velký obraz., Tělesná výchova a sportovní hra., Pracovní výchova a má tvorba., Pěstování rostlin., Rodina a moje vlast., Základy branné výchovy a sebeobrana., Morálka a mravnost….</w:t>
      </w:r>
    </w:p>
    <w:p>
      <w:pPr>
        <w:pStyle w:val="Normal"/>
        <w:bidi w:val="0"/>
        <w:jc w:val="both"/>
        <w:rPr>
          <w:rFonts w:ascii="Calibri" w:hAnsi="Calibri"/>
          <w:b/>
          <w:bCs/>
          <w:i w:val="false"/>
          <w:i w:val="false"/>
          <w:iCs w:val="false"/>
          <w:sz w:val="28"/>
          <w:szCs w:val="28"/>
          <w:u w:val="none"/>
        </w:rPr>
      </w:pPr>
      <w:r>
        <w:rPr>
          <w:rFonts w:ascii="Calibri" w:hAnsi="Calibri"/>
          <w:b/>
          <w:bCs/>
          <w:i w:val="false"/>
          <w:iCs w:val="false"/>
          <w:sz w:val="28"/>
          <w:szCs w:val="28"/>
          <w:u w:val="none"/>
        </w:rPr>
      </w:r>
    </w:p>
    <w:p>
      <w:pPr>
        <w:pStyle w:val="Normal"/>
        <w:bidi w:val="0"/>
        <w:jc w:val="both"/>
        <w:rPr>
          <w:color w:val="6B5E9B"/>
          <w:u w:val="single"/>
        </w:rPr>
      </w:pPr>
      <w:r>
        <w:rPr>
          <w:rFonts w:ascii="Calibri" w:hAnsi="Calibri"/>
          <w:b/>
          <w:bCs/>
          <w:i w:val="false"/>
          <w:iCs w:val="false"/>
          <w:color w:val="6B5E9B"/>
          <w:sz w:val="28"/>
          <w:szCs w:val="28"/>
          <w:u w:val="none"/>
        </w:rPr>
        <w:t>5. třída (přechod na druhý stupeň, nebo, v případě talentovaných žáků je druhým stupněm):  Český jazyk a literatura., Cizí jazyk a literatura.,  Matematika (algebra, geometrie). Příroda neživá a živá., Základy zeměpisu.,  Informační technologie a pokrok.,  Dějiny mé vlasti., Hudební výchova a zpěvácká soutěž., Výtvarná výchova a má tvorba., Tělesná výchova a sportovní hra., Pracovní výchova a má tvorba., Pěstování rostlin., Výživa a zdraví.,  Základy branné výchovy a sebeobrana., Právo a zákony…. Projekt ze všeho, co už od první třídy znám a umím (svobodné téma, co mě nejvíce zajímá)</w:t>
      </w:r>
    </w:p>
    <w:p>
      <w:pPr>
        <w:pStyle w:val="Normal"/>
        <w:bidi w:val="0"/>
        <w:jc w:val="both"/>
        <w:rPr>
          <w:rFonts w:ascii="Calibri" w:hAnsi="Calibri"/>
          <w:b/>
          <w:bCs/>
          <w:i w:val="false"/>
          <w:i w:val="false"/>
          <w:iCs w:val="false"/>
          <w:sz w:val="28"/>
          <w:szCs w:val="28"/>
          <w:u w:val="none"/>
        </w:rPr>
      </w:pPr>
      <w:r>
        <w:rPr>
          <w:rFonts w:ascii="Calibri" w:hAnsi="Calibri"/>
          <w:b/>
          <w:bCs/>
          <w:i w:val="false"/>
          <w:iCs w:val="false"/>
          <w:sz w:val="28"/>
          <w:szCs w:val="28"/>
          <w:u w:val="none"/>
        </w:rPr>
      </w:r>
    </w:p>
    <w:p>
      <w:pPr>
        <w:pStyle w:val="Normal"/>
        <w:bidi w:val="0"/>
        <w:jc w:val="both"/>
        <w:rPr/>
      </w:pPr>
      <w:r>
        <w:rPr>
          <w:rFonts w:ascii="Lucida Calligraphy" w:hAnsi="Lucida Calligraphy"/>
          <w:b/>
          <w:bCs/>
          <w:color w:val="BF0041"/>
          <w:sz w:val="36"/>
          <w:szCs w:val="36"/>
        </w:rPr>
        <w:t>Hlavní témata „státu“ pro první ročník našeho vzdělávání, určená na celý školní a akademický rok</w:t>
      </w:r>
    </w:p>
    <w:p>
      <w:pPr>
        <w:pStyle w:val="Normal"/>
        <w:bidi w:val="0"/>
        <w:jc w:val="both"/>
        <w:rPr>
          <w:rFonts w:ascii="Lucida Calligraphy" w:hAnsi="Lucida Calligraphy"/>
          <w:b/>
          <w:bCs/>
          <w:sz w:val="36"/>
          <w:szCs w:val="36"/>
        </w:rPr>
      </w:pPr>
      <w:r>
        <w:rPr>
          <w:rFonts w:ascii="Lucida Calligraphy" w:hAnsi="Lucida Calligraphy"/>
          <w:b/>
          <w:bCs/>
          <w:sz w:val="36"/>
          <w:szCs w:val="36"/>
        </w:rPr>
      </w:r>
    </w:p>
    <w:p>
      <w:pPr>
        <w:pStyle w:val="Normal"/>
        <w:bidi w:val="0"/>
        <w:jc w:val="both"/>
        <w:rPr/>
      </w:pPr>
      <w:r>
        <w:rPr>
          <w:rFonts w:ascii="Calibri" w:hAnsi="Calibri"/>
          <w:b/>
          <w:bCs/>
          <w:i w:val="false"/>
          <w:iCs w:val="false"/>
          <w:color w:val="E16173"/>
          <w:sz w:val="32"/>
          <w:szCs w:val="32"/>
        </w:rPr>
        <w:t xml:space="preserve">(co téma, to jeden kalendářní měsíc vzdělávání, nicméně, části témat z předchozích měsíců se vrací v dalších a vyšších souvislostech po celý školní rok) </w:t>
      </w:r>
    </w:p>
    <w:p>
      <w:pPr>
        <w:pStyle w:val="Normal"/>
        <w:bidi w:val="0"/>
        <w:jc w:val="both"/>
        <w:rPr>
          <w:rFonts w:ascii="Lucida Calligraphy" w:hAnsi="Lucida Calligraphy"/>
          <w:b/>
          <w:bCs/>
          <w:sz w:val="36"/>
          <w:szCs w:val="36"/>
        </w:rPr>
      </w:pPr>
      <w:r>
        <w:rPr>
          <w:rFonts w:ascii="Lucida Calligraphy" w:hAnsi="Lucida Calligraphy"/>
          <w:b/>
          <w:bCs/>
          <w:sz w:val="36"/>
          <w:szCs w:val="36"/>
        </w:rPr>
      </w:r>
    </w:p>
    <w:p>
      <w:pPr>
        <w:pStyle w:val="Normal"/>
        <w:bidi w:val="0"/>
        <w:jc w:val="both"/>
        <w:rPr/>
      </w:pPr>
      <w:r>
        <w:rPr>
          <w:rFonts w:ascii="Lucida Calligraphy" w:hAnsi="Lucida Calligraphy"/>
          <w:b/>
          <w:bCs/>
          <w:color w:val="800080"/>
          <w:sz w:val="32"/>
          <w:szCs w:val="32"/>
        </w:rPr>
        <w:t>Energie, částice hmoty</w:t>
      </w:r>
    </w:p>
    <w:p>
      <w:pPr>
        <w:pStyle w:val="Normal"/>
        <w:bidi w:val="0"/>
        <w:jc w:val="both"/>
        <w:rPr>
          <w:rFonts w:ascii="Lucida Calligraphy" w:hAnsi="Lucida Calligraphy"/>
          <w:b/>
          <w:bCs/>
        </w:rPr>
      </w:pPr>
      <w:r>
        <w:rPr>
          <w:rFonts w:ascii="Lucida Calligraphy" w:hAnsi="Lucida Calligraphy"/>
          <w:b/>
          <w:bCs/>
        </w:rPr>
      </w:r>
    </w:p>
    <w:p>
      <w:pPr>
        <w:pStyle w:val="Normal"/>
        <w:bidi w:val="0"/>
        <w:jc w:val="both"/>
        <w:rPr/>
      </w:pPr>
      <w:r>
        <w:rPr>
          <w:rFonts w:ascii="Lucida Calligraphy" w:hAnsi="Lucida Calligraphy"/>
          <w:b/>
          <w:bCs/>
          <w:color w:val="8B4570"/>
          <w:sz w:val="32"/>
          <w:szCs w:val="32"/>
        </w:rPr>
        <w:t>Neživá a živá příroda (obecně)</w:t>
      </w:r>
    </w:p>
    <w:p>
      <w:pPr>
        <w:pStyle w:val="Normal"/>
        <w:bidi w:val="0"/>
        <w:jc w:val="both"/>
        <w:rPr>
          <w:rFonts w:ascii="Lucida Calligraphy" w:hAnsi="Lucida Calligraphy"/>
          <w:b/>
          <w:bCs/>
        </w:rPr>
      </w:pPr>
      <w:r>
        <w:rPr>
          <w:rFonts w:ascii="Lucida Calligraphy" w:hAnsi="Lucida Calligraphy"/>
          <w:b/>
          <w:bCs/>
        </w:rPr>
      </w:r>
    </w:p>
    <w:p>
      <w:pPr>
        <w:pStyle w:val="Normal"/>
        <w:bidi w:val="0"/>
        <w:jc w:val="both"/>
        <w:rPr/>
      </w:pPr>
      <w:r>
        <w:rPr>
          <w:rFonts w:ascii="Lucida Calligraphy" w:hAnsi="Lucida Calligraphy"/>
          <w:b/>
          <w:bCs/>
          <w:color w:val="A34AA3"/>
          <w:sz w:val="32"/>
          <w:szCs w:val="32"/>
        </w:rPr>
        <w:t>Voda</w:t>
      </w:r>
    </w:p>
    <w:p>
      <w:pPr>
        <w:pStyle w:val="Normal"/>
        <w:bidi w:val="0"/>
        <w:jc w:val="both"/>
        <w:rPr>
          <w:rFonts w:ascii="Lucida Calligraphy" w:hAnsi="Lucida Calligraphy"/>
          <w:b/>
          <w:bCs/>
        </w:rPr>
      </w:pPr>
      <w:r>
        <w:rPr>
          <w:rFonts w:ascii="Lucida Calligraphy" w:hAnsi="Lucida Calligraphy"/>
          <w:b/>
          <w:bCs/>
        </w:rPr>
      </w:r>
    </w:p>
    <w:p>
      <w:pPr>
        <w:pStyle w:val="Normal"/>
        <w:bidi w:val="0"/>
        <w:jc w:val="both"/>
        <w:rPr/>
      </w:pPr>
      <w:r>
        <w:rPr>
          <w:rFonts w:ascii="Lucida Calligraphy" w:hAnsi="Lucida Calligraphy"/>
          <w:b/>
          <w:bCs/>
          <w:color w:val="9A479A"/>
          <w:sz w:val="32"/>
          <w:szCs w:val="32"/>
        </w:rPr>
        <w:t xml:space="preserve">Člověk a lidská pospolitost </w:t>
      </w:r>
    </w:p>
    <w:p>
      <w:pPr>
        <w:pStyle w:val="Normal"/>
        <w:bidi w:val="0"/>
        <w:jc w:val="both"/>
        <w:rPr>
          <w:rFonts w:ascii="Lucida Calligraphy" w:hAnsi="Lucida Calligraphy"/>
          <w:b/>
          <w:bCs/>
        </w:rPr>
      </w:pPr>
      <w:r>
        <w:rPr>
          <w:rFonts w:ascii="Lucida Calligraphy" w:hAnsi="Lucida Calligraphy"/>
          <w:b/>
          <w:bCs/>
        </w:rPr>
      </w:r>
    </w:p>
    <w:p>
      <w:pPr>
        <w:pStyle w:val="Normal"/>
        <w:bidi w:val="0"/>
        <w:jc w:val="both"/>
        <w:rPr/>
      </w:pPr>
      <w:r>
        <w:rPr>
          <w:rFonts w:ascii="Lucida Calligraphy" w:hAnsi="Lucida Calligraphy"/>
          <w:b/>
          <w:bCs/>
          <w:color w:val="B545B5"/>
          <w:sz w:val="32"/>
          <w:szCs w:val="32"/>
        </w:rPr>
        <w:t>Matematika a přirozená logika</w:t>
      </w:r>
    </w:p>
    <w:p>
      <w:pPr>
        <w:pStyle w:val="Normal"/>
        <w:bidi w:val="0"/>
        <w:jc w:val="both"/>
        <w:rPr/>
      </w:pPr>
      <w:r>
        <w:rPr>
          <w:rFonts w:ascii="Lucida Calligraphy" w:hAnsi="Lucida Calligraphy"/>
          <w:b/>
          <w:bCs/>
          <w:color w:val="B740B7"/>
          <w:sz w:val="32"/>
          <w:szCs w:val="32"/>
        </w:rPr>
        <w:t>Architektura souvislostí a mezioborové vztahy</w:t>
      </w:r>
    </w:p>
    <w:p>
      <w:pPr>
        <w:pStyle w:val="Normal"/>
        <w:bidi w:val="0"/>
        <w:jc w:val="both"/>
        <w:rPr>
          <w:rFonts w:ascii="Lucida Calligraphy" w:hAnsi="Lucida Calligraphy"/>
          <w:b/>
          <w:bCs/>
        </w:rPr>
      </w:pPr>
      <w:r>
        <w:rPr>
          <w:rFonts w:ascii="Lucida Calligraphy" w:hAnsi="Lucida Calligraphy"/>
          <w:b/>
          <w:bCs/>
        </w:rPr>
      </w:r>
    </w:p>
    <w:p>
      <w:pPr>
        <w:pStyle w:val="Normal"/>
        <w:bidi w:val="0"/>
        <w:jc w:val="both"/>
        <w:rPr/>
      </w:pPr>
      <w:r>
        <w:rPr>
          <w:rFonts w:ascii="Lucida Calligraphy" w:hAnsi="Lucida Calligraphy"/>
          <w:b/>
          <w:bCs/>
          <w:color w:val="B23FB2"/>
          <w:sz w:val="32"/>
          <w:szCs w:val="32"/>
        </w:rPr>
        <w:t>Přírodní ekologické  zákony a Vesmírné evoluční principy</w:t>
      </w:r>
    </w:p>
    <w:p>
      <w:pPr>
        <w:pStyle w:val="Normal"/>
        <w:bidi w:val="0"/>
        <w:jc w:val="both"/>
        <w:rPr>
          <w:rFonts w:ascii="Lucida Calligraphy" w:hAnsi="Lucida Calligraphy"/>
          <w:b/>
          <w:bCs/>
        </w:rPr>
      </w:pPr>
      <w:r>
        <w:rPr>
          <w:rFonts w:ascii="Lucida Calligraphy" w:hAnsi="Lucida Calligraphy"/>
          <w:b/>
          <w:bCs/>
        </w:rPr>
      </w:r>
    </w:p>
    <w:p>
      <w:pPr>
        <w:pStyle w:val="Normal"/>
        <w:bidi w:val="0"/>
        <w:jc w:val="both"/>
        <w:rPr/>
      </w:pPr>
      <w:r>
        <w:rPr>
          <w:rFonts w:ascii="Lucida Calligraphy" w:hAnsi="Lucida Calligraphy"/>
          <w:b/>
          <w:bCs/>
          <w:color w:val="C941C9"/>
          <w:sz w:val="32"/>
          <w:szCs w:val="32"/>
        </w:rPr>
        <w:t>Člověk jako jedinec a jako sdílející společenská duchovní bytost</w:t>
      </w:r>
    </w:p>
    <w:p>
      <w:pPr>
        <w:pStyle w:val="Normal"/>
        <w:bidi w:val="0"/>
        <w:jc w:val="both"/>
        <w:rPr>
          <w:rFonts w:ascii="Lucida Calligraphy" w:hAnsi="Lucida Calligraphy"/>
          <w:b/>
          <w:bCs/>
        </w:rPr>
      </w:pPr>
      <w:r>
        <w:rPr>
          <w:rFonts w:ascii="Lucida Calligraphy" w:hAnsi="Lucida Calligraphy"/>
          <w:b/>
          <w:bCs/>
        </w:rPr>
      </w:r>
    </w:p>
    <w:p>
      <w:pPr>
        <w:pStyle w:val="Normal"/>
        <w:bidi w:val="0"/>
        <w:jc w:val="both"/>
        <w:rPr/>
      </w:pPr>
      <w:r>
        <w:rPr>
          <w:rFonts w:ascii="Lucida Calligraphy" w:hAnsi="Lucida Calligraphy"/>
          <w:b/>
          <w:bCs/>
          <w:color w:val="DF2ADF"/>
          <w:sz w:val="32"/>
          <w:szCs w:val="32"/>
        </w:rPr>
        <w:t>Právo člověka a Přírody</w:t>
      </w:r>
    </w:p>
    <w:p>
      <w:pPr>
        <w:pStyle w:val="Normal"/>
        <w:bidi w:val="0"/>
        <w:jc w:val="both"/>
        <w:rPr>
          <w:rFonts w:ascii="Lucida Calligraphy" w:hAnsi="Lucida Calligraphy"/>
          <w:b/>
          <w:bCs/>
        </w:rPr>
      </w:pPr>
      <w:r>
        <w:rPr>
          <w:rFonts w:ascii="Lucida Calligraphy" w:hAnsi="Lucida Calligraphy"/>
          <w:b/>
          <w:bCs/>
        </w:rPr>
      </w:r>
    </w:p>
    <w:p>
      <w:pPr>
        <w:pStyle w:val="Normal"/>
        <w:bidi w:val="0"/>
        <w:jc w:val="both"/>
        <w:rPr/>
      </w:pPr>
      <w:r>
        <w:rPr>
          <w:rFonts w:ascii="Lucida Calligraphy" w:hAnsi="Lucida Calligraphy"/>
          <w:b/>
          <w:bCs/>
          <w:color w:val="ED1FED"/>
          <w:sz w:val="32"/>
          <w:szCs w:val="32"/>
        </w:rPr>
        <w:t>Náboženství a filosofie</w:t>
      </w:r>
    </w:p>
    <w:p>
      <w:pPr>
        <w:pStyle w:val="Normal"/>
        <w:bidi w:val="0"/>
        <w:jc w:val="both"/>
        <w:rPr>
          <w:rFonts w:ascii="Lucida Calligraphy" w:hAnsi="Lucida Calligraphy"/>
          <w:b/>
          <w:bCs/>
        </w:rPr>
      </w:pPr>
      <w:r>
        <w:rPr>
          <w:rFonts w:ascii="Lucida Calligraphy" w:hAnsi="Lucida Calligraphy"/>
          <w:b/>
          <w:bCs/>
        </w:rPr>
      </w:r>
    </w:p>
    <w:p>
      <w:pPr>
        <w:pStyle w:val="Normal"/>
        <w:bidi w:val="0"/>
        <w:jc w:val="both"/>
        <w:rPr/>
      </w:pPr>
      <w:r>
        <w:rPr>
          <w:rFonts w:ascii="Lucida Calligraphy" w:hAnsi="Lucida Calligraphy"/>
          <w:b/>
          <w:bCs/>
          <w:color w:val="F22BF2"/>
          <w:sz w:val="32"/>
          <w:szCs w:val="32"/>
        </w:rPr>
        <w:t>Věda a technika, technologie</w:t>
      </w:r>
    </w:p>
    <w:p>
      <w:pPr>
        <w:pStyle w:val="Normal"/>
        <w:bidi w:val="0"/>
        <w:jc w:val="both"/>
        <w:rPr>
          <w:rFonts w:ascii="Calibri" w:hAnsi="Calibri"/>
          <w:b/>
          <w:bCs/>
          <w:i w:val="false"/>
          <w:i w:val="false"/>
          <w:iCs w:val="false"/>
          <w:sz w:val="28"/>
          <w:szCs w:val="28"/>
          <w:u w:val="none"/>
        </w:rPr>
      </w:pPr>
      <w:r>
        <w:rPr>
          <w:rFonts w:ascii="Calibri" w:hAnsi="Calibri"/>
          <w:b/>
          <w:bCs/>
          <w:i w:val="false"/>
          <w:iCs w:val="false"/>
          <w:sz w:val="28"/>
          <w:szCs w:val="28"/>
          <w:u w:val="none"/>
        </w:rPr>
      </w:r>
    </w:p>
    <w:p>
      <w:pPr>
        <w:pStyle w:val="Normal"/>
        <w:bidi w:val="0"/>
        <w:jc w:val="both"/>
        <w:rPr>
          <w:rFonts w:ascii="Lucida Calligraphy" w:hAnsi="Lucida Calligraphy"/>
          <w:b/>
          <w:bCs/>
          <w:color w:val="F22BF2"/>
        </w:rPr>
      </w:pPr>
      <w:r>
        <w:rPr>
          <w:rFonts w:ascii="Calibri" w:hAnsi="Calibri"/>
          <w:b/>
          <w:bCs/>
          <w:i w:val="false"/>
          <w:iCs w:val="false"/>
          <w:color w:val="F22BF2"/>
          <w:sz w:val="28"/>
          <w:szCs w:val="28"/>
          <w:u w:val="none"/>
        </w:rPr>
        <w:t xml:space="preserve">Na prvním stupni základního vzdělávání s tématy pracujete jako stále častějšími prvky ve výuce předmětů a každé tři školní měsíce si žák – žáci zpracují referát či umělecké ztvárnění toho, jak téma chápou…. </w:t>
      </w:r>
    </w:p>
    <w:p>
      <w:pPr>
        <w:pStyle w:val="Normal"/>
        <w:bidi w:val="0"/>
        <w:jc w:val="both"/>
        <w:rPr>
          <w:rFonts w:ascii="Calibri" w:hAnsi="Calibri"/>
          <w:i w:val="false"/>
          <w:i w:val="false"/>
          <w:iCs w:val="false"/>
          <w:sz w:val="28"/>
          <w:szCs w:val="28"/>
          <w:u w:val="none"/>
        </w:rPr>
      </w:pPr>
      <w:r>
        <w:rPr>
          <w:rFonts w:ascii="Calibri" w:hAnsi="Calibri"/>
          <w:i w:val="false"/>
          <w:iCs w:val="false"/>
          <w:sz w:val="28"/>
          <w:szCs w:val="28"/>
          <w:u w:val="none"/>
        </w:rPr>
      </w:r>
    </w:p>
    <w:p>
      <w:pPr>
        <w:pStyle w:val="Normal"/>
        <w:bidi w:val="0"/>
        <w:jc w:val="both"/>
        <w:rPr>
          <w:rFonts w:ascii="Lucida Calligraphy" w:hAnsi="Lucida Calligraphy"/>
          <w:b/>
          <w:bCs/>
          <w:color w:val="F22BF2"/>
        </w:rPr>
      </w:pPr>
      <w:r>
        <w:rPr>
          <w:rFonts w:ascii="Calibri" w:hAnsi="Calibri"/>
          <w:b/>
          <w:bCs/>
          <w:i w:val="false"/>
          <w:iCs w:val="false"/>
          <w:color w:val="F22BF2"/>
          <w:sz w:val="28"/>
          <w:szCs w:val="28"/>
          <w:u w:val="none"/>
        </w:rPr>
        <w:t xml:space="preserve">Od druhého stupně základní školy výše – jsou dílčí Projekty žáků povinné, co by výstup i pro jejich hodnocení každý školní měsíc, na jeho konci </w:t>
      </w:r>
    </w:p>
    <w:p>
      <w:pPr>
        <w:pStyle w:val="Normal"/>
        <w:bidi w:val="0"/>
        <w:jc w:val="both"/>
        <w:rPr>
          <w:rFonts w:ascii="Calibri" w:hAnsi="Calibri"/>
          <w:i w:val="false"/>
          <w:i w:val="false"/>
          <w:iCs w:val="false"/>
          <w:sz w:val="28"/>
          <w:szCs w:val="28"/>
          <w:u w:val="none"/>
        </w:rPr>
      </w:pPr>
      <w:r>
        <w:rPr>
          <w:rFonts w:ascii="Calibri" w:hAnsi="Calibri"/>
          <w:i w:val="false"/>
          <w:iCs w:val="false"/>
          <w:sz w:val="28"/>
          <w:szCs w:val="28"/>
          <w:u w:val="none"/>
        </w:rPr>
      </w:r>
    </w:p>
    <w:p>
      <w:pPr>
        <w:pStyle w:val="Normal"/>
        <w:bidi w:val="0"/>
        <w:jc w:val="both"/>
        <w:rPr>
          <w:rFonts w:ascii="Lucida Calligraphy" w:hAnsi="Lucida Calligraphy"/>
          <w:b/>
          <w:bCs/>
          <w:color w:val="F22BF2"/>
        </w:rPr>
      </w:pPr>
      <w:r>
        <w:rPr>
          <w:rFonts w:ascii="Calibri" w:hAnsi="Calibri"/>
          <w:b/>
          <w:bCs/>
          <w:i w:val="false"/>
          <w:iCs w:val="false"/>
          <w:color w:val="F22BF2"/>
          <w:sz w:val="28"/>
          <w:szCs w:val="28"/>
          <w:u w:val="none"/>
        </w:rPr>
        <w:t>Pro každou třídu platí, bez ohledu na to, že se třeba o kvantové teorii v úvodu pro ZŠ učí až v sedmém ročníku, se žáci o tom nejpodstatnějším z kvantové teorie, aplikace, doví i v nižší třídě a podobně</w:t>
      </w:r>
    </w:p>
    <w:p>
      <w:pPr>
        <w:pStyle w:val="Normal"/>
        <w:bidi w:val="0"/>
        <w:jc w:val="both"/>
        <w:rPr>
          <w:rFonts w:ascii="Lucida Calligraphy" w:hAnsi="Lucida Calligraphy"/>
          <w:b/>
          <w:bCs/>
          <w:color w:val="F22BF2"/>
        </w:rPr>
      </w:pPr>
      <w:r>
        <w:rPr>
          <w:rFonts w:ascii="Lucida Calligraphy" w:hAnsi="Lucida Calligraphy"/>
          <w:b/>
          <w:bCs/>
          <w:color w:val="F22BF2"/>
        </w:rPr>
      </w:r>
    </w:p>
    <w:p>
      <w:pPr>
        <w:pStyle w:val="Normal"/>
        <w:bidi w:val="0"/>
        <w:jc w:val="both"/>
        <w:rPr>
          <w:color w:val="127622"/>
          <w:sz w:val="28"/>
          <w:szCs w:val="28"/>
        </w:rPr>
      </w:pPr>
      <w:r>
        <w:rPr>
          <w:rFonts w:ascii="Lucida Calligraphy" w:hAnsi="Lucida Calligraphy"/>
          <w:b/>
          <w:bCs/>
          <w:i w:val="false"/>
          <w:iCs w:val="false"/>
          <w:color w:val="127622"/>
          <w:sz w:val="28"/>
          <w:szCs w:val="28"/>
          <w:u w:val="none"/>
        </w:rPr>
        <w:t xml:space="preserve">Pro všechny stupně vzdělávání platí psychologicko – pedagogická, odborná a všelidská příprava a proces s prací s tématy tak, že se již obecně nepřipravujeme, dle nařízení, zvyklostí…. Přes učebnice, své znalosti na tvorbu školního vzdělávacího programu, v Rámci programu vzdělávání dle úloh, kapitol od „prvé do poslední“ a tedy i podle toho volit složitost a úroveň, nyní vytváříme ponejvíce </w:t>
      </w:r>
      <w:r>
        <w:rPr>
          <w:rFonts w:ascii="Lucida Calligraphy" w:hAnsi="Lucida Calligraphy"/>
          <w:b/>
          <w:bCs/>
          <w:i w:val="false"/>
          <w:iCs w:val="false"/>
          <w:color w:val="BF0041"/>
          <w:sz w:val="28"/>
          <w:szCs w:val="28"/>
          <w:u w:val="none"/>
        </w:rPr>
        <w:t>Obraz</w:t>
      </w:r>
      <w:r>
        <w:rPr>
          <w:rFonts w:ascii="Lucida Calligraphy" w:hAnsi="Lucida Calligraphy"/>
          <w:b/>
          <w:bCs/>
          <w:i w:val="false"/>
          <w:iCs w:val="false"/>
          <w:color w:val="127622"/>
          <w:sz w:val="28"/>
          <w:szCs w:val="28"/>
          <w:u w:val="none"/>
        </w:rPr>
        <w:t xml:space="preserve"> skutečnosti (téma samo a jeho součásti) s vidinou i pedagogickým a životním zážitkem patřícím k tématu (tématům) (druhý týden, školní akce a aktivity, Dětské tábory a Ozdraovny, besedy se zajímavými lidmi….) a to v jednu roční dobu, s tím, že se k souvislostem i opakování, vracíme nejen dle potřeby, ale hlavně pro komplexní pohled na témata příští…. </w:t>
      </w:r>
    </w:p>
    <w:p>
      <w:pPr>
        <w:pStyle w:val="Normal"/>
        <w:bidi w:val="0"/>
        <w:jc w:val="both"/>
        <w:rPr>
          <w:rFonts w:ascii="Lucida Calligraphy" w:hAnsi="Lucida Calligraphy"/>
          <w:b/>
          <w:bCs/>
          <w:i w:val="false"/>
          <w:i w:val="false"/>
          <w:iCs w:val="false"/>
          <w:u w:val="none"/>
        </w:rPr>
      </w:pPr>
      <w:r>
        <w:rPr>
          <w:rFonts w:ascii="Lucida Calligraphy" w:hAnsi="Lucida Calligraphy"/>
          <w:b/>
          <w:bCs/>
          <w:i w:val="false"/>
          <w:iCs w:val="false"/>
          <w:u w:val="none"/>
        </w:rPr>
      </w:r>
    </w:p>
    <w:p>
      <w:pPr>
        <w:pStyle w:val="Normal"/>
        <w:bidi w:val="0"/>
        <w:jc w:val="both"/>
        <w:rPr>
          <w:color w:val="127622"/>
          <w:sz w:val="28"/>
          <w:szCs w:val="28"/>
        </w:rPr>
      </w:pPr>
      <w:r>
        <w:rPr>
          <w:rFonts w:ascii="Lucida Calligraphy" w:hAnsi="Lucida Calligraphy"/>
          <w:b/>
          <w:bCs/>
          <w:i w:val="false"/>
          <w:iCs w:val="false"/>
          <w:color w:val="127622"/>
          <w:sz w:val="28"/>
          <w:szCs w:val="28"/>
          <w:u w:val="none"/>
        </w:rPr>
        <w:t xml:space="preserve">V rámci tohoto </w:t>
      </w:r>
      <w:r>
        <w:rPr>
          <w:rFonts w:ascii="Lucida Calligraphy" w:hAnsi="Lucida Calligraphy"/>
          <w:b/>
          <w:bCs/>
          <w:i w:val="false"/>
          <w:iCs w:val="false"/>
          <w:color w:val="BF0041"/>
          <w:sz w:val="28"/>
          <w:szCs w:val="28"/>
          <w:u w:val="none"/>
        </w:rPr>
        <w:t>Obrazu</w:t>
      </w:r>
      <w:r>
        <w:rPr>
          <w:rFonts w:ascii="Lucida Calligraphy" w:hAnsi="Lucida Calligraphy"/>
          <w:b/>
          <w:bCs/>
          <w:i w:val="false"/>
          <w:iCs w:val="false"/>
          <w:color w:val="127622"/>
          <w:sz w:val="28"/>
          <w:szCs w:val="28"/>
          <w:u w:val="none"/>
        </w:rPr>
        <w:t xml:space="preserve"> si potom pedagog i student volí příslušnou úroveň nutného vzdělání, vstřebává poznání a zkušenosti jiných, tvoří si vlastní obraz reality i virtuální reality, orientuje se v tom a v tématech, dokáže sám hledat objektivní pravdu, jde-li to a navazuje dle svých potřeb a zájmů v dalším sebevzdělávání a zájmu o svět. </w:t>
      </w:r>
    </w:p>
    <w:p>
      <w:pPr>
        <w:pStyle w:val="Normal"/>
        <w:bidi w:val="0"/>
        <w:jc w:val="both"/>
        <w:rPr>
          <w:rFonts w:ascii="Lucida Calligraphy" w:hAnsi="Lucida Calligraphy"/>
          <w:b/>
          <w:bCs/>
          <w:i w:val="false"/>
          <w:i w:val="false"/>
          <w:iCs w:val="false"/>
          <w:u w:val="none"/>
        </w:rPr>
      </w:pPr>
      <w:r>
        <w:rPr>
          <w:rFonts w:ascii="Lucida Calligraphy" w:hAnsi="Lucida Calligraphy"/>
          <w:b/>
          <w:bCs/>
          <w:i w:val="false"/>
          <w:iCs w:val="false"/>
          <w:u w:val="none"/>
        </w:rPr>
      </w:r>
    </w:p>
    <w:p>
      <w:pPr>
        <w:pStyle w:val="Normal"/>
        <w:bidi w:val="0"/>
        <w:jc w:val="both"/>
        <w:rPr>
          <w:color w:val="127622"/>
          <w:sz w:val="28"/>
          <w:szCs w:val="28"/>
        </w:rPr>
      </w:pPr>
      <w:r>
        <w:rPr>
          <w:rFonts w:ascii="Lucida Calligraphy" w:hAnsi="Lucida Calligraphy"/>
          <w:b/>
          <w:bCs/>
          <w:i w:val="false"/>
          <w:iCs w:val="false"/>
          <w:color w:val="127622"/>
          <w:sz w:val="28"/>
          <w:szCs w:val="28"/>
          <w:u w:val="none"/>
        </w:rPr>
        <w:t>V rámci Témat tedy na počátku volíme složitost a úroveň například v matematické části o Vodě takové početní operace a geometrická schémata, jež jsou žáci, studenti toho kterého stupně vzdělávání v průměru, schopni pochopit a My, jim to vysvětlit v souvislostech a mezioborových vztazích a to tak, aby v šestém ročníku ZŠ v tomto Tématu probrali z matematického pohledu  běžné operace s čísly při počítání kapek vody za určité teploty vody…, Objem a jeho vzorec výpočtu se souvislostí s krychlí a objemovým válcem….  V dalším ročníku si toto vše, mohou zopakovat a procvičit i s převodem jednotek a navazují v matematické části třeba na  mohou ve spojení s fyzikou hustoty látek a kapalin vytvořit malý projekt souvislostí s vlivem prostředí či jinými vlivy a dosadit aspekty a atributy skutečností a vztahů, do lineární rovnice…. Atd.</w:t>
      </w:r>
    </w:p>
    <w:p>
      <w:pPr>
        <w:pStyle w:val="Normal"/>
        <w:bidi w:val="0"/>
        <w:jc w:val="both"/>
        <w:rPr>
          <w:rFonts w:ascii="Lucida Calligraphy" w:hAnsi="Lucida Calligraphy"/>
          <w:b/>
          <w:bCs/>
          <w:i w:val="false"/>
          <w:i w:val="false"/>
          <w:iCs w:val="false"/>
          <w:u w:val="none"/>
        </w:rPr>
      </w:pPr>
      <w:r>
        <w:rPr>
          <w:rFonts w:ascii="Lucida Calligraphy" w:hAnsi="Lucida Calligraphy"/>
          <w:b/>
          <w:bCs/>
          <w:i w:val="false"/>
          <w:iCs w:val="false"/>
          <w:u w:val="none"/>
        </w:rPr>
      </w:r>
    </w:p>
    <w:p>
      <w:pPr>
        <w:pStyle w:val="Normal"/>
        <w:bidi w:val="0"/>
        <w:jc w:val="both"/>
        <w:rPr>
          <w:color w:val="127622"/>
          <w:sz w:val="28"/>
          <w:szCs w:val="28"/>
        </w:rPr>
      </w:pPr>
      <w:r>
        <w:rPr>
          <w:rFonts w:ascii="Lucida Calligraphy" w:hAnsi="Lucida Calligraphy"/>
          <w:b/>
          <w:bCs/>
          <w:i w:val="false"/>
          <w:iCs w:val="false"/>
          <w:color w:val="127622"/>
          <w:sz w:val="28"/>
          <w:szCs w:val="28"/>
          <w:u w:val="none"/>
        </w:rPr>
        <w:t xml:space="preserve">Pedagogická pravda o tom, že je dobré začínat od jednoduchého ke složitějšímu i z pohledu odbornosti předmětu a tedy pro kvalitnější, nebo vůbec možný začátek vnímání žáka – studenta nějakého vyššího procesu, jaký jej chceme naučit, je správně, nicméně naše podoba Témat v obraze, jenž je mozaikou všech témat (do konce školního, akademického roku….), kam zasazujeme pomyslné kamínky znalostí, zkušeností, objektivních informací, moudrost, je snazším způsobem, jak zmíněnou pravdu pedagogickou i odbornou vysvětlit mnohem lépe a srozumitelněji. Zejména děti a mladiství více reagují a naučí se od aspektů, jež vidí, nahmatají, slyší, cítí…. A umí si představit, než z pouhé virtuální reality, třeba kvadratických rovnic -jak praví často středoškolští profesoři: dyť je to tak lehké, musíš to a tamto a…. Kdo prošel matematickou logikou a zajímalo jej to, pro něj jsou takové rovnice, celkem, jednoduché. Kdo ale z nás všech, má takový matematický talent a vědomosti, jako onen profesor?  A, i kdybychom měli, vše, tedy i vytvoření schopnosti vnímat představivost, pracovat s fantazií atd., má svůj čas a prostor a nelze to urychlit tím, že motivujeme studenta špatnou známkou na vysvědčení, za níž doma zpravidla dostane výprask nebo jiný trest se slovy, „co z Tebe, ty vobejdo jeden, bude….“ a rodič sám již zapomněl, jaké on měl s nepochopením látky ve škole, třeba, problémy a nejistotu  a nikdo se nezabývá podstatou problému.  </w:t>
      </w:r>
      <w:r>
        <w:rPr>
          <w:rFonts w:ascii="Lucida Calligraphy" w:hAnsi="Lucida Calligraphy"/>
          <w:b/>
          <w:bCs/>
          <w:i w:val="false"/>
          <w:iCs w:val="false"/>
          <w:color w:val="069A2E"/>
          <w:sz w:val="28"/>
          <w:szCs w:val="28"/>
          <w:u w:val="none"/>
        </w:rPr>
        <w:t>Holistické vidění</w:t>
      </w:r>
    </w:p>
    <w:p>
      <w:pPr>
        <w:pStyle w:val="Normal"/>
        <w:bidi w:val="0"/>
        <w:jc w:val="both"/>
        <w:rPr>
          <w:rFonts w:ascii="Calibri" w:hAnsi="Calibri"/>
          <w:b/>
          <w:bCs/>
          <w:i w:val="false"/>
          <w:i w:val="false"/>
          <w:iCs w:val="false"/>
          <w:sz w:val="28"/>
          <w:szCs w:val="28"/>
          <w:u w:val="none"/>
        </w:rPr>
      </w:pPr>
      <w:r>
        <w:rPr>
          <w:rFonts w:ascii="Calibri" w:hAnsi="Calibri"/>
          <w:b/>
          <w:bCs/>
          <w:i w:val="false"/>
          <w:iCs w:val="false"/>
          <w:sz w:val="28"/>
          <w:szCs w:val="28"/>
          <w:u w:val="none"/>
        </w:rPr>
      </w:r>
    </w:p>
    <w:p>
      <w:pPr>
        <w:pStyle w:val="Normal"/>
        <w:bidi w:val="0"/>
        <w:jc w:val="both"/>
        <w:rPr>
          <w:color w:val="8D1D75"/>
          <w:u w:val="single"/>
        </w:rPr>
      </w:pPr>
      <w:r>
        <w:rPr>
          <w:rFonts w:ascii="Calibri" w:hAnsi="Calibri"/>
          <w:b/>
          <w:bCs/>
          <w:i w:val="false"/>
          <w:iCs w:val="false"/>
          <w:color w:val="8D1D75"/>
          <w:sz w:val="28"/>
          <w:szCs w:val="28"/>
          <w:u w:val="none"/>
        </w:rPr>
        <w:t xml:space="preserve">6. třída: </w:t>
      </w:r>
      <w:r>
        <w:rPr>
          <w:rFonts w:ascii="Calibri" w:hAnsi="Calibri"/>
          <w:b/>
          <w:bCs/>
          <w:i w:val="false"/>
          <w:iCs w:val="false"/>
          <w:color w:val="127622"/>
          <w:sz w:val="28"/>
          <w:szCs w:val="28"/>
          <w:u w:val="none"/>
        </w:rPr>
        <w:t>Přírodovědná</w:t>
      </w:r>
      <w:r>
        <w:rPr>
          <w:rFonts w:ascii="Calibri" w:hAnsi="Calibri"/>
          <w:b/>
          <w:bCs/>
          <w:i w:val="false"/>
          <w:iCs w:val="false"/>
          <w:color w:val="8D1D75"/>
          <w:sz w:val="28"/>
          <w:szCs w:val="28"/>
          <w:u w:val="none"/>
        </w:rPr>
        <w:t xml:space="preserve"> – </w:t>
      </w:r>
      <w:r>
        <w:rPr>
          <w:rFonts w:ascii="Calibri" w:hAnsi="Calibri"/>
          <w:b/>
          <w:bCs/>
          <w:i w:val="false"/>
          <w:iCs w:val="false"/>
          <w:color w:val="FF0000"/>
          <w:sz w:val="28"/>
          <w:szCs w:val="28"/>
          <w:u w:val="none"/>
        </w:rPr>
        <w:t>Společenskovědná</w:t>
      </w:r>
      <w:r>
        <w:rPr>
          <w:rFonts w:ascii="Calibri" w:hAnsi="Calibri"/>
          <w:b/>
          <w:bCs/>
          <w:i w:val="false"/>
          <w:iCs w:val="false"/>
          <w:color w:val="8D1D75"/>
          <w:sz w:val="28"/>
          <w:szCs w:val="28"/>
          <w:u w:val="none"/>
        </w:rPr>
        <w:t xml:space="preserve"> – </w:t>
      </w:r>
      <w:r>
        <w:rPr>
          <w:rFonts w:ascii="Calibri" w:hAnsi="Calibri"/>
          <w:b/>
          <w:bCs/>
          <w:i w:val="false"/>
          <w:iCs w:val="false"/>
          <w:color w:val="FF8000"/>
          <w:sz w:val="28"/>
          <w:szCs w:val="28"/>
          <w:u w:val="none"/>
        </w:rPr>
        <w:t>Uměno-výchovná</w:t>
      </w:r>
      <w:r>
        <w:rPr>
          <w:rFonts w:ascii="Calibri" w:hAnsi="Calibri"/>
          <w:b/>
          <w:bCs/>
          <w:i w:val="false"/>
          <w:iCs w:val="false"/>
          <w:color w:val="8D1D75"/>
          <w:sz w:val="28"/>
          <w:szCs w:val="28"/>
          <w:u w:val="none"/>
        </w:rPr>
        <w:t xml:space="preserve"> – </w:t>
      </w:r>
      <w:r>
        <w:rPr>
          <w:rFonts w:ascii="Calibri" w:hAnsi="Calibri"/>
          <w:b/>
          <w:bCs/>
          <w:i w:val="false"/>
          <w:iCs w:val="false"/>
          <w:color w:val="813709"/>
          <w:sz w:val="28"/>
          <w:szCs w:val="28"/>
          <w:u w:val="none"/>
        </w:rPr>
        <w:t xml:space="preserve">Polytechnická sféra </w:t>
      </w:r>
      <w:r>
        <w:rPr>
          <w:rFonts w:ascii="Calibri" w:hAnsi="Calibri"/>
          <w:b/>
          <w:bCs/>
          <w:i w:val="false"/>
          <w:iCs w:val="false"/>
          <w:color w:val="8D1D75"/>
          <w:sz w:val="28"/>
          <w:szCs w:val="28"/>
          <w:u w:val="none"/>
        </w:rPr>
        <w:t>s hlavními Tématy (deset na jeden školní rok) a půdorysu předmětů a oblastí – Český a cizí jazyk, sloh a literatura ( s větším zaměřením na Pohádky, mýty a báje, příběhy. Žák se naučí vyprávět svůj příběh)., Matematika (procenta, desetinná čísla, základy množin., obvody a obsahy geometrických těles, slovní úlohy, poměr a úměra)., Fyzika (energie a částice, Vesmír a astronomie,  základy elektro_magnetizmu a elektrického proudu, hustota, pohybové zákony). Chemie (atom a molekula – závislost na fyzikálních principech a zákonech, chemický prvek,  Periodická soustava prvků, chemická reakce a vazba, směs, základní sloučeniny, základy Anorganické chemie  a znalosti o – kyslíku, vodíku, dusíku, uhlíku), Přírodopis – do větší hloubky a výše každé 2 – 3 měsíce k tématu, více popisně, nejdříve – nerosty a horniny, po té mikroorganizmy a rostliny, po té  houby a po té živočichové a člověk., Zeměpis světadílů a kontinentů (s upřednostněním Afriky)., Dějepis – Pravěk a Starověk (zvláštní podtéma – Slovanství a dnešek)., Vesmír a život., Založím si skleník., Domácí práce a vaření (pro kluky i holky, specificky)., Občanská výchova a Přirozené právo.,  Sport a turistika., Základy filosofie (víra a náboženství, dnešní svět), Branná výchova a sebeobrana., Hudební styly a jejich vývoj., Výtvarné vyjádření mých pocitů., Mezilidské vztahy…. Hlavní Projekt za celý školní rok</w:t>
      </w:r>
    </w:p>
    <w:p>
      <w:pPr>
        <w:pStyle w:val="Normal"/>
        <w:bidi w:val="0"/>
        <w:jc w:val="both"/>
        <w:rPr>
          <w:rFonts w:ascii="Calibri" w:hAnsi="Calibri"/>
          <w:b/>
          <w:bCs/>
          <w:i w:val="false"/>
          <w:i w:val="false"/>
          <w:iCs w:val="false"/>
          <w:sz w:val="28"/>
          <w:szCs w:val="28"/>
          <w:u w:val="none"/>
        </w:rPr>
      </w:pPr>
      <w:r>
        <w:rPr>
          <w:rFonts w:ascii="Calibri" w:hAnsi="Calibri"/>
          <w:b/>
          <w:bCs/>
          <w:i w:val="false"/>
          <w:iCs w:val="false"/>
          <w:sz w:val="28"/>
          <w:szCs w:val="28"/>
          <w:u w:val="none"/>
        </w:rPr>
      </w:r>
    </w:p>
    <w:p>
      <w:pPr>
        <w:pStyle w:val="Normal"/>
        <w:bidi w:val="0"/>
        <w:jc w:val="both"/>
        <w:rPr>
          <w:color w:val="D62E4E"/>
          <w:u w:val="single"/>
        </w:rPr>
      </w:pPr>
      <w:r>
        <w:rPr>
          <w:rFonts w:ascii="Calibri" w:hAnsi="Calibri"/>
          <w:b/>
          <w:bCs/>
          <w:i w:val="false"/>
          <w:iCs w:val="false"/>
          <w:color w:val="D62E4E"/>
          <w:sz w:val="28"/>
          <w:szCs w:val="28"/>
          <w:u w:val="none"/>
        </w:rPr>
        <w:t>7. třída: Přírodovědná – Společenskovědná – Umělecko-výchovná – Polytechnická sféra s hlavními Tématy (deset na jeden školní rok) a půdorysu předmětů a oblastí – Český a cizí jazyk, sloh a literatura (s větším zaměřením na poezii a prózu)., Matematika (lineární rovnice, jednočleny a mnohočleny,  lineární funkce, mocniny a odmocniny, základy logiky, geometrie složitějších těles)., Fyzika (Newtonovy zákony a síla, základy mechaniky, optika, akustika, elektrický obvod, termika, termodynamika). Chemie (chemická směs, roztoky a výpočty, Avodgardova konstanta, chemické slučování a základní rovnice, obecně kovy – nekovy – polokovy)., Přírodopis – do větší hloubky a výše každé 2 – 3 měsíce k tématu, více v ekologických vztazích, nejdříve – nerosty a horniny, po té mikroorganizmy a rostliny, po té  houby a po té živočichové a člověk., Zeměpis světadílů a kontinentů (s upřednostněním Asie)., Dějepis – Středověk a má vlast ve Středověku, Vesmír a mimozemské civilizace ve spojení se Zemí., Založím si malé pole., Domácí práce a vaření (pro kluky i holky, specificky)., Občanská výchova a alternativní pohledy.,  Sport a turistika., Základy filosofie (idea a materializmus, dnešní svět), Branná výchova a sebeobrana., Hudební tvorba., Výtvarné vyjádření mého pojetí světa, jak by měl vypadat., Mezilidské vztahy a já…. Základy environmentální výchovy.,  Hlavní Projekt za celý školní rok</w:t>
      </w:r>
    </w:p>
    <w:p>
      <w:pPr>
        <w:pStyle w:val="Normal"/>
        <w:bidi w:val="0"/>
        <w:jc w:val="both"/>
        <w:rPr>
          <w:rFonts w:ascii="Calibri" w:hAnsi="Calibri"/>
          <w:b/>
          <w:bCs/>
          <w:i w:val="false"/>
          <w:i w:val="false"/>
          <w:iCs w:val="false"/>
          <w:sz w:val="28"/>
          <w:szCs w:val="28"/>
          <w:u w:val="none"/>
        </w:rPr>
      </w:pPr>
      <w:r>
        <w:rPr>
          <w:rFonts w:ascii="Calibri" w:hAnsi="Calibri"/>
          <w:b/>
          <w:bCs/>
          <w:i w:val="false"/>
          <w:iCs w:val="false"/>
          <w:sz w:val="28"/>
          <w:szCs w:val="28"/>
          <w:u w:val="none"/>
        </w:rPr>
      </w:r>
    </w:p>
    <w:p>
      <w:pPr>
        <w:pStyle w:val="Normal"/>
        <w:bidi w:val="0"/>
        <w:jc w:val="both"/>
        <w:rPr>
          <w:color w:val="FF3838"/>
          <w:u w:val="single"/>
        </w:rPr>
      </w:pPr>
      <w:r>
        <w:rPr>
          <w:rFonts w:ascii="Calibri" w:hAnsi="Calibri"/>
          <w:b/>
          <w:bCs/>
          <w:i w:val="false"/>
          <w:iCs w:val="false"/>
          <w:color w:val="FF3838"/>
          <w:sz w:val="28"/>
          <w:szCs w:val="28"/>
          <w:u w:val="none"/>
        </w:rPr>
        <w:t xml:space="preserve">8. třída: Přírodovědná – Společenskovědná – Umělecko-výchovná – Polytechnická sféra s hlavními Tématy (deset na jeden školní rok) a půdorysu předmětů a oblastí – Český a cizí jazyk, sloh a literatura (s větším zaměřením literaturu mé vlasti na základě literárních a dějinných směrů a souvislostí)., Matematika (opakování matematiky dosud, složité lineární rovnice a funkce, práce s jednočleny a mnohočleny, kvadratické rovnice, základy logiky, geometrie složitějších těles)., Fyzika (Úvod do kvantové fyziky, optika – zařízení a přístroje, práce s mikroskopem, barvy a bio – terapie,  akustika – kvantový pohled na hudbu i matematické schopnosti, bio - terapie, komplexnější elektrický obvod, elektromagnet, kompresor, zvonek, generátor, vysoké napětí a můj elektrický obvod, vyšší pohled - termika, termodynamika). Chemie (chemické slučování a složitější rovnice,  kovy – nekovy – polokovy, halové prvky, kyseliny a jejich soli,  Chemická laboratoř a ochrana zdraví, bezpečnost práce., ochrana před chemickým zamořením)., Přírodopis – do větší hloubky a výše Člověk jako biologická bytost – základy medicíny a alternativa, Zeměpis světadílů a kontinentů (s upřednostněním Evropy a Austrálie)., Dějepis – Novověk a má vlast v Novověku, Vesmír a mimozemské civilizace ve spojení se Zemí., Založím si malé pole., Muž a Žena, založení rodiny a domova., Občanská výchova a alternativní pohledy.,  Sport a turistika., Základy filosofie (filozofie ve vědě a v běžném životě, dnešní svět), Branná výchova a principy nového uspořádání světa., Hudební tvorba., Výtvarné vyjádření mého pojetí světa, jak by měl vypadat., Mezilidské vztahy a My…. </w:t>
      </w:r>
      <w:r>
        <w:rPr>
          <w:rFonts w:ascii="Calibri" w:hAnsi="Calibri"/>
          <w:b/>
          <w:bCs/>
          <w:i w:val="false"/>
          <w:iCs w:val="false"/>
          <w:color w:val="127622"/>
          <w:sz w:val="28"/>
          <w:szCs w:val="28"/>
          <w:u w:val="none"/>
        </w:rPr>
        <w:t>Ekologie jako komplexní obor o světě</w:t>
      </w:r>
      <w:r>
        <w:rPr>
          <w:rFonts w:ascii="Calibri" w:hAnsi="Calibri"/>
          <w:b/>
          <w:bCs/>
          <w:i w:val="false"/>
          <w:iCs w:val="false"/>
          <w:color w:val="FF3838"/>
          <w:sz w:val="28"/>
          <w:szCs w:val="28"/>
          <w:u w:val="none"/>
        </w:rPr>
        <w:t>., Hlavní Projekt za celý školní rok</w:t>
      </w:r>
    </w:p>
    <w:p>
      <w:pPr>
        <w:pStyle w:val="Normal"/>
        <w:bidi w:val="0"/>
        <w:jc w:val="both"/>
        <w:rPr>
          <w:rFonts w:ascii="Calibri" w:hAnsi="Calibri"/>
          <w:b/>
          <w:bCs/>
          <w:i w:val="false"/>
          <w:i w:val="false"/>
          <w:iCs w:val="false"/>
          <w:sz w:val="28"/>
          <w:szCs w:val="28"/>
          <w:u w:val="none"/>
        </w:rPr>
      </w:pPr>
      <w:r>
        <w:rPr>
          <w:rFonts w:ascii="Calibri" w:hAnsi="Calibri"/>
          <w:b/>
          <w:bCs/>
          <w:i w:val="false"/>
          <w:iCs w:val="false"/>
          <w:sz w:val="28"/>
          <w:szCs w:val="28"/>
          <w:u w:val="none"/>
        </w:rPr>
      </w:r>
    </w:p>
    <w:p>
      <w:pPr>
        <w:pStyle w:val="Normal"/>
        <w:bidi w:val="0"/>
        <w:jc w:val="both"/>
        <w:rPr>
          <w:color w:val="E16173"/>
          <w:u w:val="single"/>
        </w:rPr>
      </w:pPr>
      <w:r>
        <w:rPr>
          <w:rFonts w:ascii="Calibri" w:hAnsi="Calibri"/>
          <w:b/>
          <w:bCs/>
          <w:i w:val="false"/>
          <w:iCs w:val="false"/>
          <w:color w:val="E16173"/>
          <w:sz w:val="28"/>
          <w:szCs w:val="28"/>
          <w:u w:val="none"/>
        </w:rPr>
        <w:t>9. třída: Přírodovědná – Společenskovědná – Umělecko-výchovná – Polytechnická sféra s hlavními Tématy (deset na jeden školní rok) a půdorysu předmětů a oblastí – Ekologie a ekosystémy, biomy., Český a cizí jazyk, sloh a literatura (s větším zaměřením literaturu světovou na základě literárních a dějinných směrů a souvislostí, moje vlastní literární tvorba)., Matematika (opakování a prohloubení matematiky dosud, vyřešení problému, témat matematickým způsobem., příprava na přijímací zkoušky na Střední školu)., Fyzika (shrnutí učiva za ZŠ, Úvod do kvantové fyziky, Základy Astrofyziky, teorie o vzniku Vesmíru, Planety Země a jejich vývoji), Chemie (chemické slučování a složitější rovnice, Organická chemie – chemie sloučenin uhlíku a vodíku, Uhlovodíky – rozdělení, názvosloví, rovnice a vzorce, Alicyklické, cyklické, alifatické, aromatické – areny, deriváty uhlovodíků obecně )., Přírodopis – do větší hloubky a výše Člověk jako duchovní a ekologická bytost – návrhy na změnu fungování lidské civilizace a našeho světa a alternativa, Zeměpis světadílů a kontinentů (s upřednostněním Ameriky)., Dějepis – skončila jedna éra, začíná evolučně a duchovně vyšší….,  Vesmír a mimozemské civilizace ve spojení se Zemí., Založím si malé pole., Domácí práce a vaření (pro kluky i holky, specificky)., Občanská výchova a alternativní pohledy.,  Sport a turistika., Základy filosofie (má vlastní filosofie a vize uplatnění dnes), Branná výchova a záruky udržitelnosti, Hudební tvorba., Výtvarné vyjádření mého pojetí světa, jak by měl vypadat., Mezilidské vztahy a já…., Hlavní Projekt za celý školní rok</w:t>
      </w:r>
    </w:p>
    <w:p>
      <w:pPr>
        <w:pStyle w:val="Normal"/>
        <w:bidi w:val="0"/>
        <w:jc w:val="both"/>
        <w:rPr>
          <w:rFonts w:ascii="Calibri" w:hAnsi="Calibri"/>
          <w:b/>
          <w:bCs/>
          <w:i w:val="false"/>
          <w:i w:val="false"/>
          <w:iCs w:val="false"/>
          <w:sz w:val="28"/>
          <w:szCs w:val="28"/>
          <w:u w:val="none"/>
        </w:rPr>
      </w:pPr>
      <w:r>
        <w:rPr>
          <w:rFonts w:ascii="Calibri" w:hAnsi="Calibri"/>
          <w:b/>
          <w:bCs/>
          <w:i w:val="false"/>
          <w:iCs w:val="false"/>
          <w:sz w:val="28"/>
          <w:szCs w:val="28"/>
          <w:u w:val="none"/>
        </w:rPr>
      </w:r>
    </w:p>
    <w:p>
      <w:pPr>
        <w:pStyle w:val="Normal"/>
        <w:bidi w:val="0"/>
        <w:jc w:val="both"/>
        <w:rPr>
          <w:sz w:val="32"/>
          <w:szCs w:val="32"/>
        </w:rPr>
      </w:pPr>
      <w:r>
        <w:rPr>
          <w:rFonts w:ascii="Calibri" w:hAnsi="Calibri"/>
          <w:b/>
          <w:bCs/>
          <w:i w:val="false"/>
          <w:iCs w:val="false"/>
          <w:color w:val="224B12"/>
          <w:sz w:val="32"/>
          <w:szCs w:val="32"/>
          <w:u w:val="single"/>
        </w:rPr>
        <w:t xml:space="preserve">Střední vzdělávání </w:t>
      </w:r>
    </w:p>
    <w:p>
      <w:pPr>
        <w:pStyle w:val="Normal"/>
        <w:bidi w:val="0"/>
        <w:jc w:val="both"/>
        <w:rPr>
          <w:rFonts w:ascii="Calibri" w:hAnsi="Calibri"/>
          <w:b/>
          <w:bCs/>
          <w:i w:val="false"/>
          <w:i w:val="false"/>
          <w:iCs w:val="false"/>
          <w:sz w:val="28"/>
          <w:szCs w:val="28"/>
          <w:u w:val="none"/>
        </w:rPr>
      </w:pPr>
      <w:r>
        <w:rPr>
          <w:rFonts w:ascii="Calibri" w:hAnsi="Calibri"/>
          <w:b/>
          <w:bCs/>
          <w:i w:val="false"/>
          <w:iCs w:val="false"/>
          <w:sz w:val="28"/>
          <w:szCs w:val="28"/>
          <w:u w:val="none"/>
        </w:rPr>
      </w:r>
    </w:p>
    <w:p>
      <w:pPr>
        <w:pStyle w:val="Normal"/>
        <w:bidi w:val="0"/>
        <w:jc w:val="both"/>
        <w:rPr>
          <w:color w:val="224B12"/>
          <w:u w:val="single"/>
        </w:rPr>
      </w:pPr>
      <w:r>
        <w:rPr>
          <w:rFonts w:ascii="Calibri" w:hAnsi="Calibri"/>
          <w:b/>
          <w:bCs/>
          <w:i w:val="false"/>
          <w:iCs w:val="false"/>
          <w:color w:val="224B12"/>
          <w:sz w:val="28"/>
          <w:szCs w:val="28"/>
          <w:u w:val="none"/>
        </w:rPr>
        <w:t>Témata hlavní, pro všechny stupně vzdělávání (obecná), jež se probírají v teorii i možné praxi ze všech pohledů, mohou obecně pro Střední školy všech stupňů, kde studenti prošli vzděláváním k tématům na Základní škole,  (platí až od druhého roku našeho vzdělávání pro ukončené poslední ročníky základního vzdělání, jinak pro Střední i Vysoké školy platí Témata stejná, jako pro Základní školy, se specifikem, o jakém byla dříve řeč) vypadat takto.</w:t>
      </w:r>
    </w:p>
    <w:p>
      <w:pPr>
        <w:pStyle w:val="Normal"/>
        <w:bidi w:val="0"/>
        <w:jc w:val="both"/>
        <w:rPr>
          <w:rFonts w:ascii="Calibri" w:hAnsi="Calibri"/>
          <w:b/>
          <w:bCs/>
          <w:i w:val="false"/>
          <w:i w:val="false"/>
          <w:iCs w:val="false"/>
          <w:sz w:val="28"/>
          <w:szCs w:val="28"/>
          <w:u w:val="none"/>
        </w:rPr>
      </w:pPr>
      <w:r>
        <w:rPr>
          <w:rFonts w:ascii="Calibri" w:hAnsi="Calibri"/>
          <w:b/>
          <w:bCs/>
          <w:i w:val="false"/>
          <w:iCs w:val="false"/>
          <w:sz w:val="28"/>
          <w:szCs w:val="28"/>
          <w:u w:val="none"/>
        </w:rPr>
      </w:r>
    </w:p>
    <w:p>
      <w:pPr>
        <w:pStyle w:val="Normal"/>
        <w:bidi w:val="0"/>
        <w:jc w:val="both"/>
        <w:rPr>
          <w:color w:val="224B12"/>
          <w:u w:val="single"/>
        </w:rPr>
      </w:pPr>
      <w:r>
        <w:rPr>
          <w:rFonts w:ascii="Calibri" w:hAnsi="Calibri"/>
          <w:b/>
          <w:bCs/>
          <w:i w:val="false"/>
          <w:iCs w:val="false"/>
          <w:color w:val="224B12"/>
          <w:sz w:val="28"/>
          <w:szCs w:val="28"/>
          <w:u w:val="none"/>
        </w:rPr>
        <w:t>1. energetické systémy a pojem hmota</w:t>
      </w:r>
    </w:p>
    <w:p>
      <w:pPr>
        <w:pStyle w:val="Normal"/>
        <w:bidi w:val="0"/>
        <w:jc w:val="both"/>
        <w:rPr>
          <w:rFonts w:ascii="Calibri" w:hAnsi="Calibri"/>
          <w:b/>
          <w:bCs/>
          <w:i w:val="false"/>
          <w:i w:val="false"/>
          <w:iCs w:val="false"/>
          <w:sz w:val="28"/>
          <w:szCs w:val="28"/>
          <w:u w:val="none"/>
        </w:rPr>
      </w:pPr>
      <w:r>
        <w:rPr>
          <w:rFonts w:ascii="Calibri" w:hAnsi="Calibri"/>
          <w:b/>
          <w:bCs/>
          <w:i w:val="false"/>
          <w:iCs w:val="false"/>
          <w:sz w:val="28"/>
          <w:szCs w:val="28"/>
          <w:u w:val="none"/>
        </w:rPr>
      </w:r>
    </w:p>
    <w:p>
      <w:pPr>
        <w:pStyle w:val="Normal"/>
        <w:bidi w:val="0"/>
        <w:jc w:val="both"/>
        <w:rPr>
          <w:color w:val="224B12"/>
          <w:u w:val="single"/>
        </w:rPr>
      </w:pPr>
      <w:r>
        <w:rPr>
          <w:rFonts w:ascii="Calibri" w:hAnsi="Calibri"/>
          <w:b/>
          <w:bCs/>
          <w:i w:val="false"/>
          <w:iCs w:val="false"/>
          <w:color w:val="224B12"/>
          <w:sz w:val="28"/>
          <w:szCs w:val="28"/>
          <w:u w:val="none"/>
        </w:rPr>
        <w:t>2. Ekosféra Země, její problémy a možná řešení</w:t>
      </w:r>
    </w:p>
    <w:p>
      <w:pPr>
        <w:pStyle w:val="Normal"/>
        <w:bidi w:val="0"/>
        <w:jc w:val="both"/>
        <w:rPr>
          <w:rFonts w:ascii="Calibri" w:hAnsi="Calibri"/>
          <w:b/>
          <w:bCs/>
          <w:i w:val="false"/>
          <w:i w:val="false"/>
          <w:iCs w:val="false"/>
          <w:sz w:val="28"/>
          <w:szCs w:val="28"/>
          <w:u w:val="none"/>
        </w:rPr>
      </w:pPr>
      <w:r>
        <w:rPr>
          <w:rFonts w:ascii="Calibri" w:hAnsi="Calibri"/>
          <w:b/>
          <w:bCs/>
          <w:i w:val="false"/>
          <w:iCs w:val="false"/>
          <w:sz w:val="28"/>
          <w:szCs w:val="28"/>
          <w:u w:val="none"/>
        </w:rPr>
      </w:r>
    </w:p>
    <w:p>
      <w:pPr>
        <w:pStyle w:val="Normal"/>
        <w:bidi w:val="0"/>
        <w:jc w:val="both"/>
        <w:rPr>
          <w:color w:val="224B12"/>
          <w:u w:val="single"/>
        </w:rPr>
      </w:pPr>
      <w:r>
        <w:rPr>
          <w:rFonts w:ascii="Calibri" w:hAnsi="Calibri"/>
          <w:b/>
          <w:bCs/>
          <w:i w:val="false"/>
          <w:iCs w:val="false"/>
          <w:color w:val="224B12"/>
          <w:sz w:val="28"/>
          <w:szCs w:val="28"/>
          <w:u w:val="none"/>
        </w:rPr>
        <w:t>3. člověk a lidská civilizace – problémy v dějinách a dnes a naděje</w:t>
      </w:r>
    </w:p>
    <w:p>
      <w:pPr>
        <w:pStyle w:val="Normal"/>
        <w:bidi w:val="0"/>
        <w:jc w:val="both"/>
        <w:rPr>
          <w:rFonts w:ascii="Calibri" w:hAnsi="Calibri"/>
          <w:b/>
          <w:bCs/>
          <w:i w:val="false"/>
          <w:i w:val="false"/>
          <w:iCs w:val="false"/>
          <w:sz w:val="28"/>
          <w:szCs w:val="28"/>
          <w:u w:val="none"/>
        </w:rPr>
      </w:pPr>
      <w:r>
        <w:rPr>
          <w:rFonts w:ascii="Calibri" w:hAnsi="Calibri"/>
          <w:b/>
          <w:bCs/>
          <w:i w:val="false"/>
          <w:iCs w:val="false"/>
          <w:sz w:val="28"/>
          <w:szCs w:val="28"/>
          <w:u w:val="none"/>
        </w:rPr>
      </w:r>
    </w:p>
    <w:p>
      <w:pPr>
        <w:pStyle w:val="Normal"/>
        <w:bidi w:val="0"/>
        <w:jc w:val="both"/>
        <w:rPr>
          <w:color w:val="224B12"/>
          <w:u w:val="single"/>
        </w:rPr>
      </w:pPr>
      <w:r>
        <w:rPr>
          <w:rFonts w:ascii="Calibri" w:hAnsi="Calibri"/>
          <w:b/>
          <w:bCs/>
          <w:i w:val="false"/>
          <w:iCs w:val="false"/>
          <w:color w:val="224B12"/>
          <w:sz w:val="28"/>
          <w:szCs w:val="28"/>
          <w:u w:val="none"/>
        </w:rPr>
        <w:t>4. Geoekosystém Planety Země a Vesmíru – poučení, inspirace, motivace a</w:t>
      </w:r>
    </w:p>
    <w:p>
      <w:pPr>
        <w:pStyle w:val="Normal"/>
        <w:bidi w:val="0"/>
        <w:jc w:val="both"/>
        <w:rPr>
          <w:color w:val="224B12"/>
          <w:u w:val="single"/>
        </w:rPr>
      </w:pPr>
      <w:r>
        <w:rPr>
          <w:rFonts w:ascii="Calibri" w:hAnsi="Calibri"/>
          <w:b/>
          <w:bCs/>
          <w:i w:val="false"/>
          <w:iCs w:val="false"/>
          <w:color w:val="224B12"/>
          <w:sz w:val="28"/>
          <w:szCs w:val="28"/>
          <w:u w:val="none"/>
        </w:rPr>
        <w:t xml:space="preserve">                                            </w:t>
      </w:r>
      <w:r>
        <w:rPr>
          <w:rFonts w:ascii="Calibri" w:hAnsi="Calibri"/>
          <w:b/>
          <w:bCs/>
          <w:i w:val="false"/>
          <w:iCs w:val="false"/>
          <w:color w:val="224B12"/>
          <w:sz w:val="28"/>
          <w:szCs w:val="28"/>
          <w:u w:val="none"/>
        </w:rPr>
        <w:t>moudrost pro člověka</w:t>
      </w:r>
    </w:p>
    <w:p>
      <w:pPr>
        <w:pStyle w:val="Normal"/>
        <w:bidi w:val="0"/>
        <w:jc w:val="both"/>
        <w:rPr>
          <w:rFonts w:ascii="Calibri" w:hAnsi="Calibri"/>
          <w:b/>
          <w:bCs/>
          <w:i w:val="false"/>
          <w:i w:val="false"/>
          <w:iCs w:val="false"/>
          <w:sz w:val="28"/>
          <w:szCs w:val="28"/>
          <w:u w:val="none"/>
        </w:rPr>
      </w:pPr>
      <w:r>
        <w:rPr>
          <w:rFonts w:ascii="Calibri" w:hAnsi="Calibri"/>
          <w:b/>
          <w:bCs/>
          <w:i w:val="false"/>
          <w:iCs w:val="false"/>
          <w:sz w:val="28"/>
          <w:szCs w:val="28"/>
          <w:u w:val="none"/>
        </w:rPr>
      </w:r>
    </w:p>
    <w:p>
      <w:pPr>
        <w:pStyle w:val="Normal"/>
        <w:bidi w:val="0"/>
        <w:jc w:val="both"/>
        <w:rPr>
          <w:color w:val="224B12"/>
          <w:u w:val="single"/>
        </w:rPr>
      </w:pPr>
      <w:r>
        <w:rPr>
          <w:rFonts w:ascii="Calibri" w:hAnsi="Calibri"/>
          <w:b/>
          <w:bCs/>
          <w:i w:val="false"/>
          <w:iCs w:val="false"/>
          <w:color w:val="224B12"/>
          <w:sz w:val="28"/>
          <w:szCs w:val="28"/>
          <w:u w:val="none"/>
        </w:rPr>
        <w:t>5. Socio – ekonomické vztahy ve společnosti a v zemích světa</w:t>
      </w:r>
    </w:p>
    <w:p>
      <w:pPr>
        <w:pStyle w:val="Normal"/>
        <w:bidi w:val="0"/>
        <w:jc w:val="both"/>
        <w:rPr>
          <w:rFonts w:ascii="Calibri" w:hAnsi="Calibri"/>
          <w:b/>
          <w:bCs/>
          <w:i w:val="false"/>
          <w:i w:val="false"/>
          <w:iCs w:val="false"/>
          <w:sz w:val="28"/>
          <w:szCs w:val="28"/>
          <w:u w:val="none"/>
        </w:rPr>
      </w:pPr>
      <w:r>
        <w:rPr>
          <w:rFonts w:ascii="Calibri" w:hAnsi="Calibri"/>
          <w:b/>
          <w:bCs/>
          <w:i w:val="false"/>
          <w:iCs w:val="false"/>
          <w:sz w:val="28"/>
          <w:szCs w:val="28"/>
          <w:u w:val="none"/>
        </w:rPr>
      </w:r>
    </w:p>
    <w:p>
      <w:pPr>
        <w:pStyle w:val="Normal"/>
        <w:bidi w:val="0"/>
        <w:jc w:val="both"/>
        <w:rPr>
          <w:color w:val="224B12"/>
          <w:u w:val="single"/>
        </w:rPr>
      </w:pPr>
      <w:r>
        <w:rPr>
          <w:rFonts w:ascii="Calibri" w:hAnsi="Calibri"/>
          <w:b/>
          <w:bCs/>
          <w:i w:val="false"/>
          <w:iCs w:val="false"/>
          <w:color w:val="224B12"/>
          <w:sz w:val="28"/>
          <w:szCs w:val="28"/>
          <w:u w:val="none"/>
        </w:rPr>
        <w:t>6. Právo na narození a život, udržitelné zdraví, co nejvyšší vzdělání, na práci a na</w:t>
      </w:r>
    </w:p>
    <w:p>
      <w:pPr>
        <w:pStyle w:val="Normal"/>
        <w:bidi w:val="0"/>
        <w:jc w:val="both"/>
        <w:rPr>
          <w:color w:val="224B12"/>
          <w:u w:val="single"/>
        </w:rPr>
      </w:pPr>
      <w:r>
        <w:rPr>
          <w:rFonts w:ascii="Calibri" w:hAnsi="Calibri"/>
          <w:b/>
          <w:bCs/>
          <w:i w:val="false"/>
          <w:iCs w:val="false"/>
          <w:color w:val="224B12"/>
          <w:sz w:val="28"/>
          <w:szCs w:val="28"/>
          <w:u w:val="none"/>
        </w:rPr>
        <w:t xml:space="preserve">                  </w:t>
      </w:r>
      <w:r>
        <w:rPr>
          <w:rFonts w:ascii="Calibri" w:hAnsi="Calibri"/>
          <w:b/>
          <w:bCs/>
          <w:i w:val="false"/>
          <w:iCs w:val="false"/>
          <w:color w:val="224B12"/>
          <w:sz w:val="28"/>
          <w:szCs w:val="28"/>
          <w:u w:val="none"/>
        </w:rPr>
        <w:t>názor, zaslouženou odměnu, uznání….</w:t>
      </w:r>
    </w:p>
    <w:p>
      <w:pPr>
        <w:pStyle w:val="Normal"/>
        <w:bidi w:val="0"/>
        <w:jc w:val="both"/>
        <w:rPr>
          <w:rFonts w:ascii="Calibri" w:hAnsi="Calibri"/>
          <w:b/>
          <w:bCs/>
          <w:i w:val="false"/>
          <w:i w:val="false"/>
          <w:iCs w:val="false"/>
          <w:sz w:val="28"/>
          <w:szCs w:val="28"/>
          <w:u w:val="none"/>
        </w:rPr>
      </w:pPr>
      <w:r>
        <w:rPr>
          <w:rFonts w:ascii="Calibri" w:hAnsi="Calibri"/>
          <w:b/>
          <w:bCs/>
          <w:i w:val="false"/>
          <w:iCs w:val="false"/>
          <w:sz w:val="28"/>
          <w:szCs w:val="28"/>
          <w:u w:val="none"/>
        </w:rPr>
      </w:r>
    </w:p>
    <w:p>
      <w:pPr>
        <w:pStyle w:val="Normal"/>
        <w:bidi w:val="0"/>
        <w:jc w:val="both"/>
        <w:rPr>
          <w:color w:val="224B12"/>
          <w:u w:val="single"/>
        </w:rPr>
      </w:pPr>
      <w:r>
        <w:rPr>
          <w:rFonts w:ascii="Calibri" w:hAnsi="Calibri"/>
          <w:b/>
          <w:bCs/>
          <w:i w:val="false"/>
          <w:iCs w:val="false"/>
          <w:color w:val="224B12"/>
          <w:sz w:val="28"/>
          <w:szCs w:val="28"/>
          <w:u w:val="none"/>
        </w:rPr>
        <w:t xml:space="preserve">7. Konzervativní a Alternativní pohledy na témata a na svět </w:t>
      </w:r>
    </w:p>
    <w:p>
      <w:pPr>
        <w:pStyle w:val="Normal"/>
        <w:bidi w:val="0"/>
        <w:jc w:val="both"/>
        <w:rPr>
          <w:color w:val="224B12"/>
          <w:u w:val="single"/>
        </w:rPr>
      </w:pPr>
      <w:r>
        <w:rPr>
          <w:rFonts w:ascii="Calibri" w:hAnsi="Calibri"/>
          <w:b/>
          <w:bCs/>
          <w:i w:val="false"/>
          <w:iCs w:val="false"/>
          <w:color w:val="224B12"/>
          <w:sz w:val="28"/>
          <w:szCs w:val="28"/>
          <w:u w:val="none"/>
        </w:rPr>
        <w:t>8. Filosofie a duchovnost</w:t>
      </w:r>
    </w:p>
    <w:p>
      <w:pPr>
        <w:pStyle w:val="Normal"/>
        <w:bidi w:val="0"/>
        <w:jc w:val="both"/>
        <w:rPr>
          <w:rFonts w:ascii="Calibri" w:hAnsi="Calibri"/>
          <w:b/>
          <w:bCs/>
          <w:i w:val="false"/>
          <w:i w:val="false"/>
          <w:iCs w:val="false"/>
          <w:sz w:val="28"/>
          <w:szCs w:val="28"/>
          <w:u w:val="none"/>
        </w:rPr>
      </w:pPr>
      <w:r>
        <w:rPr>
          <w:rFonts w:ascii="Calibri" w:hAnsi="Calibri"/>
          <w:b/>
          <w:bCs/>
          <w:i w:val="false"/>
          <w:iCs w:val="false"/>
          <w:sz w:val="28"/>
          <w:szCs w:val="28"/>
          <w:u w:val="none"/>
        </w:rPr>
      </w:r>
    </w:p>
    <w:p>
      <w:pPr>
        <w:pStyle w:val="Normal"/>
        <w:bidi w:val="0"/>
        <w:jc w:val="both"/>
        <w:rPr>
          <w:color w:val="224B12"/>
          <w:u w:val="single"/>
        </w:rPr>
      </w:pPr>
      <w:r>
        <w:rPr>
          <w:rFonts w:ascii="Calibri" w:hAnsi="Calibri"/>
          <w:b/>
          <w:bCs/>
          <w:i w:val="false"/>
          <w:iCs w:val="false"/>
          <w:color w:val="224B12"/>
          <w:sz w:val="28"/>
          <w:szCs w:val="28"/>
          <w:u w:val="none"/>
        </w:rPr>
        <w:t>9. Morálka, mravnost a etika</w:t>
      </w:r>
    </w:p>
    <w:p>
      <w:pPr>
        <w:pStyle w:val="Normal"/>
        <w:bidi w:val="0"/>
        <w:jc w:val="both"/>
        <w:rPr>
          <w:rFonts w:ascii="Calibri" w:hAnsi="Calibri"/>
          <w:b/>
          <w:bCs/>
          <w:i w:val="false"/>
          <w:i w:val="false"/>
          <w:iCs w:val="false"/>
          <w:sz w:val="28"/>
          <w:szCs w:val="28"/>
          <w:u w:val="none"/>
        </w:rPr>
      </w:pPr>
      <w:r>
        <w:rPr>
          <w:rFonts w:ascii="Calibri" w:hAnsi="Calibri"/>
          <w:b/>
          <w:bCs/>
          <w:i w:val="false"/>
          <w:iCs w:val="false"/>
          <w:sz w:val="28"/>
          <w:szCs w:val="28"/>
          <w:u w:val="none"/>
        </w:rPr>
      </w:r>
    </w:p>
    <w:p>
      <w:pPr>
        <w:pStyle w:val="Normal"/>
        <w:bidi w:val="0"/>
        <w:jc w:val="both"/>
        <w:rPr>
          <w:color w:val="224B12"/>
          <w:u w:val="single"/>
        </w:rPr>
      </w:pPr>
      <w:r>
        <w:rPr>
          <w:rFonts w:ascii="Calibri" w:hAnsi="Calibri"/>
          <w:b/>
          <w:bCs/>
          <w:i w:val="false"/>
          <w:iCs w:val="false"/>
          <w:color w:val="224B12"/>
          <w:sz w:val="28"/>
          <w:szCs w:val="28"/>
          <w:u w:val="none"/>
        </w:rPr>
        <w:t>10.      Pojem Pokrok</w:t>
      </w:r>
    </w:p>
    <w:p>
      <w:pPr>
        <w:pStyle w:val="Normal"/>
        <w:bidi w:val="0"/>
        <w:jc w:val="both"/>
        <w:rPr>
          <w:rFonts w:ascii="Calibri" w:hAnsi="Calibri"/>
          <w:b/>
          <w:bCs/>
          <w:i w:val="false"/>
          <w:i w:val="false"/>
          <w:iCs w:val="false"/>
          <w:sz w:val="28"/>
          <w:szCs w:val="28"/>
          <w:u w:val="none"/>
        </w:rPr>
      </w:pPr>
      <w:r>
        <w:rPr>
          <w:rFonts w:ascii="Calibri" w:hAnsi="Calibri"/>
          <w:b/>
          <w:bCs/>
          <w:i w:val="false"/>
          <w:iCs w:val="false"/>
          <w:sz w:val="28"/>
          <w:szCs w:val="28"/>
          <w:u w:val="none"/>
        </w:rPr>
      </w:r>
    </w:p>
    <w:p>
      <w:pPr>
        <w:pStyle w:val="Normal"/>
        <w:bidi w:val="0"/>
        <w:jc w:val="both"/>
        <w:rPr>
          <w:color w:val="FF0000"/>
          <w:u w:val="single"/>
        </w:rPr>
      </w:pPr>
      <w:r>
        <w:rPr>
          <w:color w:val="FF0000"/>
          <w:u w:val="single"/>
        </w:rPr>
      </w:r>
    </w:p>
    <w:p>
      <w:pPr>
        <w:pStyle w:val="Normal"/>
        <w:bidi w:val="0"/>
        <w:jc w:val="both"/>
        <w:rPr>
          <w:color w:val="FF0000"/>
          <w:u w:val="single"/>
        </w:rPr>
      </w:pPr>
      <w:r>
        <w:rPr>
          <w:rFonts w:ascii="Calibri" w:hAnsi="Calibri"/>
          <w:b/>
          <w:bCs/>
          <w:i w:val="false"/>
          <w:iCs w:val="false"/>
          <w:color w:val="FF0000"/>
          <w:sz w:val="28"/>
          <w:szCs w:val="28"/>
          <w:u w:val="none"/>
        </w:rPr>
        <w:t>Střední škola právní (příklad)</w:t>
      </w:r>
    </w:p>
    <w:p>
      <w:pPr>
        <w:pStyle w:val="Normal"/>
        <w:bidi w:val="0"/>
        <w:jc w:val="both"/>
        <w:rPr>
          <w:rFonts w:ascii="Calibri" w:hAnsi="Calibri"/>
          <w:b/>
          <w:bCs/>
          <w:i w:val="false"/>
          <w:i w:val="false"/>
          <w:iCs w:val="false"/>
          <w:sz w:val="28"/>
          <w:szCs w:val="28"/>
          <w:u w:val="none"/>
        </w:rPr>
      </w:pPr>
      <w:r>
        <w:rPr>
          <w:rFonts w:ascii="Calibri" w:hAnsi="Calibri"/>
          <w:b/>
          <w:bCs/>
          <w:i w:val="false"/>
          <w:iCs w:val="false"/>
          <w:sz w:val="28"/>
          <w:szCs w:val="28"/>
          <w:u w:val="none"/>
        </w:rPr>
      </w:r>
    </w:p>
    <w:p>
      <w:pPr>
        <w:pStyle w:val="Normal"/>
        <w:bidi w:val="0"/>
        <w:jc w:val="both"/>
        <w:rPr>
          <w:color w:val="FF0000"/>
          <w:u w:val="single"/>
        </w:rPr>
      </w:pPr>
      <w:r>
        <w:rPr>
          <w:rFonts w:ascii="Calibri" w:hAnsi="Calibri"/>
          <w:b/>
          <w:bCs/>
          <w:i w:val="false"/>
          <w:iCs w:val="false"/>
          <w:color w:val="FF0000"/>
          <w:sz w:val="28"/>
          <w:szCs w:val="28"/>
          <w:u w:val="none"/>
        </w:rPr>
        <w:t>téma: Ekosféra…. Rozšíří, prohloubí, zvýší úroveň, zkomplexní o právně – společenské a civilizační pojmy a trendy v toku času….</w:t>
      </w:r>
    </w:p>
    <w:p>
      <w:pPr>
        <w:pStyle w:val="Normal"/>
        <w:bidi w:val="0"/>
        <w:jc w:val="both"/>
        <w:rPr>
          <w:rFonts w:ascii="Calibri" w:hAnsi="Calibri"/>
          <w:b/>
          <w:bCs/>
          <w:i w:val="false"/>
          <w:i w:val="false"/>
          <w:iCs w:val="false"/>
          <w:sz w:val="28"/>
          <w:szCs w:val="28"/>
          <w:u w:val="none"/>
        </w:rPr>
      </w:pPr>
      <w:r>
        <w:rPr>
          <w:rFonts w:ascii="Calibri" w:hAnsi="Calibri"/>
          <w:b/>
          <w:bCs/>
          <w:i w:val="false"/>
          <w:iCs w:val="false"/>
          <w:sz w:val="28"/>
          <w:szCs w:val="28"/>
          <w:u w:val="none"/>
        </w:rPr>
      </w:r>
    </w:p>
    <w:p>
      <w:pPr>
        <w:pStyle w:val="Normal"/>
        <w:bidi w:val="0"/>
        <w:jc w:val="both"/>
        <w:rPr>
          <w:color w:val="FF0000"/>
          <w:u w:val="single"/>
        </w:rPr>
      </w:pPr>
      <w:r>
        <w:rPr>
          <w:rFonts w:ascii="Calibri" w:hAnsi="Calibri"/>
          <w:b/>
          <w:bCs/>
          <w:i w:val="false"/>
          <w:iCs w:val="false"/>
          <w:color w:val="FF0000"/>
          <w:sz w:val="28"/>
          <w:szCs w:val="28"/>
          <w:u w:val="none"/>
        </w:rPr>
        <w:t xml:space="preserve">Střední odborná škola zemědělská toto téma – o vztah člověka k půdě, zemědělství a ekologie, zemědělské způsoby hospodaření, stroje a nástroje, vyšší smysl…. </w:t>
      </w:r>
    </w:p>
    <w:p>
      <w:pPr>
        <w:pStyle w:val="Normal"/>
        <w:bidi w:val="0"/>
        <w:jc w:val="both"/>
        <w:rPr>
          <w:rFonts w:ascii="Calibri" w:hAnsi="Calibri"/>
          <w:b/>
          <w:bCs/>
          <w:i w:val="false"/>
          <w:i w:val="false"/>
          <w:iCs w:val="false"/>
          <w:sz w:val="28"/>
          <w:szCs w:val="28"/>
          <w:u w:val="none"/>
        </w:rPr>
      </w:pPr>
      <w:r>
        <w:rPr>
          <w:rFonts w:ascii="Calibri" w:hAnsi="Calibri"/>
          <w:b/>
          <w:bCs/>
          <w:i w:val="false"/>
          <w:iCs w:val="false"/>
          <w:sz w:val="28"/>
          <w:szCs w:val="28"/>
          <w:u w:val="none"/>
        </w:rPr>
      </w:r>
    </w:p>
    <w:p>
      <w:pPr>
        <w:pStyle w:val="Normal"/>
        <w:bidi w:val="0"/>
        <w:jc w:val="both"/>
        <w:rPr>
          <w:color w:val="FF0000"/>
          <w:u w:val="single"/>
        </w:rPr>
      </w:pPr>
      <w:r>
        <w:rPr>
          <w:rFonts w:ascii="Calibri" w:hAnsi="Calibri"/>
          <w:b/>
          <w:bCs/>
          <w:i w:val="false"/>
          <w:iCs w:val="false"/>
          <w:color w:val="FF0000"/>
          <w:sz w:val="28"/>
          <w:szCs w:val="28"/>
          <w:u w:val="none"/>
        </w:rPr>
        <w:t>Odborné učiliště bez maturity toto téma – o specifiku svého učebního oboru, například kuchař – číšník:  voda v kuchyni, příprava nápojů a potravin, vliv na výživovou část a stravitelnost pokrmů…., větrání místností před jídlem, je dobré znát situaci litosférického systému, podloží…. V oblasti, kde chci založit Hospodu…., klady – negativa konzumace těch a těch potravin, téma ochrany Přírody (Biosféra a medicína, ekosystémy, duchovnost)….</w:t>
      </w:r>
    </w:p>
    <w:p>
      <w:pPr>
        <w:pStyle w:val="Normal"/>
        <w:bidi w:val="0"/>
        <w:jc w:val="both"/>
        <w:rPr>
          <w:rFonts w:ascii="Calibri" w:hAnsi="Calibri"/>
          <w:b/>
          <w:bCs/>
          <w:i w:val="false"/>
          <w:i w:val="false"/>
          <w:iCs w:val="false"/>
          <w:sz w:val="28"/>
          <w:szCs w:val="28"/>
          <w:u w:val="none"/>
        </w:rPr>
      </w:pPr>
      <w:r>
        <w:rPr>
          <w:rFonts w:ascii="Calibri" w:hAnsi="Calibri"/>
          <w:b/>
          <w:bCs/>
          <w:i w:val="false"/>
          <w:iCs w:val="false"/>
          <w:sz w:val="28"/>
          <w:szCs w:val="28"/>
          <w:u w:val="none"/>
        </w:rPr>
      </w:r>
    </w:p>
    <w:p>
      <w:pPr>
        <w:pStyle w:val="Normal"/>
        <w:bidi w:val="0"/>
        <w:jc w:val="both"/>
        <w:rPr>
          <w:color w:val="FF0000"/>
          <w:u w:val="single"/>
        </w:rPr>
      </w:pPr>
      <w:r>
        <w:rPr>
          <w:rFonts w:ascii="Calibri" w:hAnsi="Calibri"/>
          <w:b/>
          <w:bCs/>
          <w:i w:val="false"/>
          <w:iCs w:val="false"/>
          <w:color w:val="FF0000"/>
          <w:sz w:val="28"/>
          <w:szCs w:val="28"/>
          <w:u w:val="none"/>
        </w:rPr>
        <w:t>Eko-gymnázium v tomto tématu – o podrobnější a vyšší úhel pohledu na Ekosféru, nejen praktické a základní ukazatele a souvislosti. Například – objevování souvislostí a vztahů mezi biomy a tím, jak člověk, lidstvo ovlivňuje například kvalitu, dostupnost, variabilitu, množství Vody v oblastech a na planetě Zemi….</w:t>
      </w:r>
    </w:p>
    <w:p>
      <w:pPr>
        <w:pStyle w:val="Normal"/>
        <w:bidi w:val="0"/>
        <w:jc w:val="both"/>
        <w:rPr>
          <w:rFonts w:ascii="Calibri" w:hAnsi="Calibri"/>
          <w:b/>
          <w:bCs/>
          <w:i w:val="false"/>
          <w:i w:val="false"/>
          <w:iCs w:val="false"/>
          <w:sz w:val="28"/>
          <w:szCs w:val="28"/>
          <w:u w:val="none"/>
        </w:rPr>
      </w:pPr>
      <w:r>
        <w:rPr>
          <w:rFonts w:ascii="Calibri" w:hAnsi="Calibri"/>
          <w:b/>
          <w:bCs/>
          <w:i w:val="false"/>
          <w:iCs w:val="false"/>
          <w:sz w:val="28"/>
          <w:szCs w:val="28"/>
          <w:u w:val="none"/>
        </w:rPr>
      </w:r>
    </w:p>
    <w:p>
      <w:pPr>
        <w:pStyle w:val="Normal"/>
        <w:bidi w:val="0"/>
        <w:jc w:val="both"/>
        <w:rPr>
          <w:color w:val="224B12"/>
          <w:u w:val="single"/>
        </w:rPr>
      </w:pPr>
      <w:r>
        <w:rPr>
          <w:rFonts w:ascii="Calibri" w:hAnsi="Calibri"/>
          <w:b/>
          <w:bCs/>
          <w:i w:val="false"/>
          <w:iCs w:val="false"/>
          <w:color w:val="224B12"/>
          <w:sz w:val="28"/>
          <w:szCs w:val="28"/>
          <w:u w:val="none"/>
        </w:rPr>
        <w:t>* učební obory bez zakončení studia maturitou (pouze Učňovská zkouška) (OU)</w:t>
      </w:r>
    </w:p>
    <w:p>
      <w:pPr>
        <w:pStyle w:val="Normal"/>
        <w:bidi w:val="0"/>
        <w:jc w:val="both"/>
        <w:rPr>
          <w:color w:val="127622"/>
          <w:u w:val="single"/>
        </w:rPr>
      </w:pPr>
      <w:r>
        <w:rPr>
          <w:rFonts w:ascii="Calibri" w:hAnsi="Calibri"/>
          <w:b/>
          <w:bCs/>
          <w:i w:val="false"/>
          <w:iCs w:val="false"/>
          <w:color w:val="127622"/>
          <w:sz w:val="28"/>
          <w:szCs w:val="28"/>
          <w:u w:val="none"/>
        </w:rPr>
        <w:t>* učební obory zakončené maturitní zkouškou (SOU)</w:t>
      </w:r>
    </w:p>
    <w:p>
      <w:pPr>
        <w:pStyle w:val="Normal"/>
        <w:bidi w:val="0"/>
        <w:jc w:val="both"/>
        <w:rPr>
          <w:color w:val="127622"/>
          <w:u w:val="single"/>
        </w:rPr>
      </w:pPr>
      <w:r>
        <w:rPr>
          <w:rFonts w:ascii="Calibri" w:hAnsi="Calibri"/>
          <w:b/>
          <w:bCs/>
          <w:i w:val="false"/>
          <w:iCs w:val="false"/>
          <w:color w:val="127622"/>
          <w:sz w:val="28"/>
          <w:szCs w:val="28"/>
          <w:u w:val="none"/>
        </w:rPr>
        <w:t xml:space="preserve">* </w:t>
      </w:r>
      <w:r>
        <w:rPr>
          <w:rFonts w:ascii="Calibri" w:hAnsi="Calibri"/>
          <w:b/>
          <w:bCs/>
          <w:i w:val="false"/>
          <w:iCs w:val="false"/>
          <w:color w:val="069A2E"/>
          <w:sz w:val="28"/>
          <w:szCs w:val="28"/>
          <w:u w:val="none"/>
        </w:rPr>
        <w:t>studijní obory se zaměřením na specifickou oblast, zakončené maturitní zkouškou</w:t>
      </w:r>
    </w:p>
    <w:p>
      <w:pPr>
        <w:pStyle w:val="Normal"/>
        <w:bidi w:val="0"/>
        <w:jc w:val="both"/>
        <w:rPr>
          <w:color w:val="127622"/>
          <w:u w:val="single"/>
        </w:rPr>
      </w:pPr>
      <w:r>
        <w:rPr>
          <w:rFonts w:ascii="Calibri" w:hAnsi="Calibri"/>
          <w:b/>
          <w:bCs/>
          <w:i w:val="false"/>
          <w:iCs w:val="false"/>
          <w:color w:val="069A2E"/>
          <w:sz w:val="28"/>
          <w:szCs w:val="28"/>
          <w:u w:val="none"/>
        </w:rPr>
        <w:t xml:space="preserve">                                                                       </w:t>
      </w:r>
      <w:r>
        <w:rPr>
          <w:rFonts w:ascii="Calibri" w:hAnsi="Calibri"/>
          <w:b/>
          <w:bCs/>
          <w:i w:val="false"/>
          <w:iCs w:val="false"/>
          <w:color w:val="069A2E"/>
          <w:sz w:val="28"/>
          <w:szCs w:val="28"/>
          <w:u w:val="none"/>
        </w:rPr>
        <w:t>(SOŠ)</w:t>
      </w:r>
    </w:p>
    <w:p>
      <w:pPr>
        <w:pStyle w:val="Normal"/>
        <w:bidi w:val="0"/>
        <w:jc w:val="both"/>
        <w:rPr>
          <w:color w:val="069A2E"/>
          <w:u w:val="single"/>
        </w:rPr>
      </w:pPr>
      <w:r>
        <w:rPr>
          <w:rFonts w:ascii="Calibri" w:hAnsi="Calibri"/>
          <w:b/>
          <w:bCs/>
          <w:i w:val="false"/>
          <w:iCs w:val="false"/>
          <w:color w:val="069A2E"/>
          <w:sz w:val="28"/>
          <w:szCs w:val="28"/>
          <w:u w:val="none"/>
        </w:rPr>
        <w:t xml:space="preserve">* </w:t>
      </w:r>
      <w:r>
        <w:rPr>
          <w:rFonts w:ascii="Calibri" w:hAnsi="Calibri"/>
          <w:b/>
          <w:bCs/>
          <w:i w:val="false"/>
          <w:iCs w:val="false"/>
          <w:color w:val="3FAF46"/>
          <w:sz w:val="28"/>
          <w:szCs w:val="28"/>
          <w:u w:val="none"/>
        </w:rPr>
        <w:t>Gymnázia a pedagogická lycea – nejvyšší stupeň obecného středního vzdělávání,</w:t>
      </w:r>
    </w:p>
    <w:p>
      <w:pPr>
        <w:pStyle w:val="Normal"/>
        <w:bidi w:val="0"/>
        <w:jc w:val="both"/>
        <w:rPr>
          <w:color w:val="3FAF46"/>
          <w:u w:val="single"/>
        </w:rPr>
      </w:pPr>
      <w:r>
        <w:rPr>
          <w:rFonts w:ascii="Calibri" w:hAnsi="Calibri"/>
          <w:b/>
          <w:bCs/>
          <w:i w:val="false"/>
          <w:iCs w:val="false"/>
          <w:color w:val="3FAF46"/>
          <w:sz w:val="28"/>
          <w:szCs w:val="28"/>
          <w:u w:val="none"/>
        </w:rPr>
        <w:t xml:space="preserve">                              </w:t>
      </w:r>
      <w:r>
        <w:rPr>
          <w:rFonts w:ascii="Calibri" w:hAnsi="Calibri"/>
          <w:b/>
          <w:bCs/>
          <w:i w:val="false"/>
          <w:iCs w:val="false"/>
          <w:color w:val="3FAF46"/>
          <w:sz w:val="28"/>
          <w:szCs w:val="28"/>
          <w:u w:val="none"/>
        </w:rPr>
        <w:t>přímo zaměřené na další vysokoškolské studium</w:t>
      </w:r>
    </w:p>
    <w:p>
      <w:pPr>
        <w:pStyle w:val="Normal"/>
        <w:bidi w:val="0"/>
        <w:jc w:val="both"/>
        <w:rPr>
          <w:rFonts w:ascii="Calibri" w:hAnsi="Calibri"/>
          <w:b/>
          <w:bCs/>
          <w:i w:val="false"/>
          <w:i w:val="false"/>
          <w:iCs w:val="false"/>
          <w:sz w:val="28"/>
          <w:szCs w:val="28"/>
          <w:u w:val="none"/>
        </w:rPr>
      </w:pPr>
      <w:r>
        <w:rPr>
          <w:rFonts w:ascii="Calibri" w:hAnsi="Calibri"/>
          <w:b/>
          <w:bCs/>
          <w:i w:val="false"/>
          <w:iCs w:val="false"/>
          <w:sz w:val="28"/>
          <w:szCs w:val="28"/>
          <w:u w:val="none"/>
        </w:rPr>
      </w:r>
    </w:p>
    <w:p>
      <w:pPr>
        <w:pStyle w:val="Normal"/>
        <w:bidi w:val="0"/>
        <w:jc w:val="both"/>
        <w:rPr>
          <w:color w:val="069A2E"/>
          <w:u w:val="single"/>
        </w:rPr>
      </w:pPr>
      <w:r>
        <w:rPr>
          <w:rFonts w:ascii="Calibri" w:hAnsi="Calibri"/>
          <w:b/>
          <w:bCs/>
          <w:i w:val="false"/>
          <w:iCs w:val="false"/>
          <w:color w:val="069A2E"/>
          <w:sz w:val="28"/>
          <w:szCs w:val="28"/>
          <w:u w:val="none"/>
        </w:rPr>
        <w:t xml:space="preserve">* </w:t>
      </w:r>
      <w:r>
        <w:rPr>
          <w:rFonts w:ascii="Calibri" w:hAnsi="Calibri"/>
          <w:b/>
          <w:bCs/>
          <w:i w:val="false"/>
          <w:iCs w:val="false"/>
          <w:color w:val="77BC65"/>
          <w:sz w:val="28"/>
          <w:szCs w:val="28"/>
          <w:u w:val="none"/>
        </w:rPr>
        <w:t>v rámci Gymnázia mohou být i specializovaná gymnázia (vůbec nejvyšší stupeň</w:t>
      </w:r>
    </w:p>
    <w:p>
      <w:pPr>
        <w:pStyle w:val="Normal"/>
        <w:bidi w:val="0"/>
        <w:jc w:val="both"/>
        <w:rPr>
          <w:color w:val="77BC65"/>
          <w:u w:val="single"/>
        </w:rPr>
      </w:pPr>
      <w:r>
        <w:rPr>
          <w:rFonts w:ascii="Calibri" w:hAnsi="Calibri"/>
          <w:b/>
          <w:bCs/>
          <w:i w:val="false"/>
          <w:iCs w:val="false"/>
          <w:color w:val="77BC65"/>
          <w:sz w:val="28"/>
          <w:szCs w:val="28"/>
          <w:u w:val="none"/>
        </w:rPr>
        <w:t xml:space="preserve"> </w:t>
      </w:r>
      <w:r>
        <w:rPr>
          <w:rFonts w:ascii="Calibri" w:hAnsi="Calibri"/>
          <w:b/>
          <w:bCs/>
          <w:i w:val="false"/>
          <w:iCs w:val="false"/>
          <w:color w:val="77BC65"/>
          <w:sz w:val="28"/>
          <w:szCs w:val="28"/>
          <w:u w:val="none"/>
        </w:rPr>
        <w:t>středního vzdělávání již ze čtvrtiny – třetiny orientované na studium VŠ, zejména</w:t>
      </w:r>
    </w:p>
    <w:p>
      <w:pPr>
        <w:pStyle w:val="Normal"/>
        <w:bidi w:val="0"/>
        <w:jc w:val="both"/>
        <w:rPr>
          <w:color w:val="77BC65"/>
          <w:u w:val="single"/>
        </w:rPr>
      </w:pPr>
      <w:r>
        <w:rPr>
          <w:rFonts w:ascii="Calibri" w:hAnsi="Calibri"/>
          <w:b/>
          <w:bCs/>
          <w:i w:val="false"/>
          <w:iCs w:val="false"/>
          <w:color w:val="77BC65"/>
          <w:sz w:val="28"/>
          <w:szCs w:val="28"/>
          <w:u w:val="none"/>
        </w:rPr>
        <w:t xml:space="preserve">                 </w:t>
      </w:r>
      <w:r>
        <w:rPr>
          <w:rFonts w:ascii="Calibri" w:hAnsi="Calibri"/>
          <w:b/>
          <w:bCs/>
          <w:i w:val="false"/>
          <w:iCs w:val="false"/>
          <w:color w:val="77BC65"/>
          <w:sz w:val="28"/>
          <w:szCs w:val="28"/>
          <w:u w:val="none"/>
        </w:rPr>
        <w:t xml:space="preserve">určitého směru (Ekologické gymnázium, Právní Gymnázium…) </w:t>
      </w:r>
    </w:p>
    <w:p>
      <w:pPr>
        <w:pStyle w:val="Normal"/>
        <w:bidi w:val="0"/>
        <w:jc w:val="both"/>
        <w:rPr>
          <w:rFonts w:ascii="Calibri" w:hAnsi="Calibri"/>
          <w:b/>
          <w:bCs/>
          <w:i w:val="false"/>
          <w:i w:val="false"/>
          <w:iCs w:val="false"/>
          <w:sz w:val="28"/>
          <w:szCs w:val="28"/>
          <w:u w:val="none"/>
        </w:rPr>
      </w:pPr>
      <w:r>
        <w:rPr>
          <w:rFonts w:ascii="Calibri" w:hAnsi="Calibri"/>
          <w:b/>
          <w:bCs/>
          <w:i w:val="false"/>
          <w:iCs w:val="false"/>
          <w:sz w:val="28"/>
          <w:szCs w:val="28"/>
          <w:u w:val="none"/>
        </w:rPr>
      </w:r>
    </w:p>
    <w:p>
      <w:pPr>
        <w:pStyle w:val="Normal"/>
        <w:bidi w:val="0"/>
        <w:jc w:val="both"/>
        <w:rPr>
          <w:rFonts w:ascii="Calibri" w:hAnsi="Calibri"/>
          <w:b/>
          <w:bCs/>
          <w:i w:val="false"/>
          <w:i w:val="false"/>
          <w:iCs w:val="false"/>
          <w:sz w:val="28"/>
          <w:szCs w:val="28"/>
          <w:u w:val="none"/>
        </w:rPr>
      </w:pPr>
      <w:r>
        <w:rPr>
          <w:rFonts w:ascii="Calibri" w:hAnsi="Calibri"/>
          <w:b/>
          <w:bCs/>
          <w:i w:val="false"/>
          <w:iCs w:val="false"/>
          <w:sz w:val="28"/>
          <w:szCs w:val="28"/>
          <w:u w:val="none"/>
        </w:rPr>
      </w:r>
    </w:p>
    <w:p>
      <w:pPr>
        <w:pStyle w:val="Normal"/>
        <w:bidi w:val="0"/>
        <w:jc w:val="both"/>
        <w:rPr>
          <w:color w:val="5B277D"/>
          <w:sz w:val="32"/>
          <w:szCs w:val="32"/>
        </w:rPr>
      </w:pPr>
      <w:r>
        <w:rPr>
          <w:rFonts w:ascii="Calibri" w:hAnsi="Calibri"/>
          <w:b/>
          <w:bCs/>
          <w:i w:val="false"/>
          <w:iCs w:val="false"/>
          <w:color w:val="5B277D"/>
          <w:sz w:val="32"/>
          <w:szCs w:val="32"/>
          <w:u w:val="none"/>
        </w:rPr>
        <w:t xml:space="preserve">    </w:t>
      </w:r>
      <w:r>
        <w:rPr>
          <w:rFonts w:ascii="Calibri" w:hAnsi="Calibri"/>
          <w:b/>
          <w:bCs/>
          <w:i w:val="false"/>
          <w:iCs w:val="false"/>
          <w:color w:val="5B277D"/>
          <w:sz w:val="32"/>
          <w:szCs w:val="32"/>
          <w:u w:val="none"/>
        </w:rPr>
        <w:t xml:space="preserve">Vysoké školství – nejsou jen oficiální vzdělávací struktury a kurzy, ale         </w:t>
      </w:r>
    </w:p>
    <w:p>
      <w:pPr>
        <w:pStyle w:val="Normal"/>
        <w:bidi w:val="0"/>
        <w:jc w:val="both"/>
        <w:rPr>
          <w:color w:val="5B277D"/>
          <w:sz w:val="32"/>
          <w:szCs w:val="32"/>
        </w:rPr>
      </w:pPr>
      <w:r>
        <w:rPr>
          <w:rFonts w:ascii="Calibri" w:hAnsi="Calibri"/>
          <w:b/>
          <w:bCs/>
          <w:i w:val="false"/>
          <w:iCs w:val="false"/>
          <w:color w:val="5B277D"/>
          <w:sz w:val="32"/>
          <w:szCs w:val="32"/>
          <w:u w:val="none"/>
        </w:rPr>
        <w:t xml:space="preserve">       </w:t>
      </w:r>
      <w:r>
        <w:rPr>
          <w:rFonts w:ascii="Calibri" w:hAnsi="Calibri"/>
          <w:b/>
          <w:bCs/>
          <w:i w:val="false"/>
          <w:iCs w:val="false"/>
          <w:color w:val="5B277D"/>
          <w:sz w:val="32"/>
          <w:szCs w:val="32"/>
          <w:u w:val="none"/>
        </w:rPr>
        <w:t xml:space="preserve">celoživotní potřebou pro moudré a vědomé….. a tato varianta, je </w:t>
      </w:r>
    </w:p>
    <w:p>
      <w:pPr>
        <w:pStyle w:val="Normal"/>
        <w:bidi w:val="0"/>
        <w:jc w:val="both"/>
        <w:rPr>
          <w:color w:val="5B277D"/>
          <w:sz w:val="32"/>
          <w:szCs w:val="32"/>
        </w:rPr>
      </w:pPr>
      <w:r>
        <w:rPr>
          <w:rFonts w:ascii="Calibri" w:hAnsi="Calibri"/>
          <w:b/>
          <w:bCs/>
          <w:i w:val="false"/>
          <w:iCs w:val="false"/>
          <w:color w:val="5B277D"/>
          <w:sz w:val="32"/>
          <w:szCs w:val="32"/>
          <w:u w:val="none"/>
        </w:rPr>
        <w:t xml:space="preserve">                                         </w:t>
      </w:r>
      <w:r>
        <w:rPr>
          <w:rFonts w:ascii="Calibri" w:hAnsi="Calibri"/>
          <w:b/>
          <w:bCs/>
          <w:i w:val="false"/>
          <w:iCs w:val="false"/>
          <w:color w:val="5B277D"/>
          <w:sz w:val="32"/>
          <w:szCs w:val="32"/>
          <w:u w:val="none"/>
        </w:rPr>
        <w:t>nakonec, tou podstatnou</w:t>
      </w:r>
    </w:p>
    <w:p>
      <w:pPr>
        <w:pStyle w:val="Normal"/>
        <w:bidi w:val="0"/>
        <w:jc w:val="both"/>
        <w:rPr>
          <w:rFonts w:ascii="Calibri" w:hAnsi="Calibri"/>
          <w:b/>
          <w:bCs/>
          <w:i w:val="false"/>
          <w:i w:val="false"/>
          <w:iCs w:val="false"/>
          <w:sz w:val="28"/>
          <w:szCs w:val="28"/>
          <w:u w:val="none"/>
        </w:rPr>
      </w:pPr>
      <w:r>
        <w:rPr>
          <w:rFonts w:ascii="Calibri" w:hAnsi="Calibri"/>
          <w:b/>
          <w:bCs/>
          <w:i w:val="false"/>
          <w:iCs w:val="false"/>
          <w:sz w:val="28"/>
          <w:szCs w:val="28"/>
          <w:u w:val="none"/>
        </w:rPr>
      </w:r>
    </w:p>
    <w:p>
      <w:pPr>
        <w:pStyle w:val="Normal"/>
        <w:bidi w:val="0"/>
        <w:jc w:val="both"/>
        <w:rPr>
          <w:rFonts w:ascii="Calibri" w:hAnsi="Calibri"/>
          <w:b/>
          <w:bCs/>
          <w:i w:val="false"/>
          <w:i w:val="false"/>
          <w:iCs w:val="false"/>
          <w:color w:val="FF8000"/>
          <w:sz w:val="28"/>
          <w:szCs w:val="28"/>
          <w:u w:val="none"/>
        </w:rPr>
      </w:pPr>
      <w:r>
        <w:rPr>
          <w:rFonts w:ascii="Calibri" w:hAnsi="Calibri"/>
          <w:b/>
          <w:bCs/>
          <w:i w:val="false"/>
          <w:iCs w:val="false"/>
          <w:color w:val="FF8000"/>
          <w:sz w:val="28"/>
          <w:szCs w:val="28"/>
          <w:u w:val="none"/>
        </w:rPr>
        <w:t>Ano, zjišťujeme, že celková úroveň morálky a vzdělanosti takřka po celém světě a euroatlantickém, to platí dvojnásob, klesá od mateřské školky až po vědecká studia s každou generací a dnes se nachází téměř na samém dně možností a kvality, až na vyjímečné školy a Univerzity a vyjímečné studenty.  S kvalitou výchovy a vzdělání logicky klesá kvalita, kvantita, dostupnost a variabilita nabídky možností, pestrost, „schopností a dovedností“…. Lidí, odborníků všeho druhu, společnosti, infrastrukury, zemí, ekonomiky a politické kultury, kulturnosti člověka, degradace našich kořenů „všeho druhu“, zájem o sebe samé a o druhé, kromě toho, jak si nahrabat spoustu peněz a získat moc, děje se to v  lidské civilizaci a týká se logicky také zdraví a samostatnosti, včetně víry a důvěry, lásky a schopnosti vést vztahy přátelské a kolegiální, porozumění a pochopení stavu světa a souvislostem…., a s tím jsou projevy dosud známé jako – nová kolonizace, úpadek ducha i materiální chudoba, násilí všeho druhu jak od psychopatů a sociopatů obyčejných, tak v této roli od elit světa, vznik závislostí bez pozitivního efektu, nesoběstačnost, ztráta suverenity, udržitelnosti, válka, ničení lidských životů i Planety Země, lhostejnost ke všemu veřejnému , budoucnosti jako takové…..</w:t>
      </w:r>
    </w:p>
    <w:p>
      <w:pPr>
        <w:pStyle w:val="Normal"/>
        <w:bidi w:val="0"/>
        <w:jc w:val="both"/>
        <w:rPr>
          <w:rFonts w:ascii="Calibri" w:hAnsi="Calibri"/>
          <w:b/>
          <w:bCs/>
          <w:i w:val="false"/>
          <w:i w:val="false"/>
          <w:iCs w:val="false"/>
          <w:color w:val="FF8000"/>
          <w:sz w:val="28"/>
          <w:szCs w:val="28"/>
          <w:u w:val="none"/>
        </w:rPr>
      </w:pPr>
      <w:r>
        <w:rPr>
          <w:rFonts w:ascii="Calibri" w:hAnsi="Calibri"/>
          <w:b/>
          <w:bCs/>
          <w:i w:val="false"/>
          <w:iCs w:val="false"/>
          <w:color w:val="FF8000"/>
          <w:sz w:val="28"/>
          <w:szCs w:val="28"/>
          <w:u w:val="none"/>
        </w:rPr>
      </w:r>
    </w:p>
    <w:p>
      <w:pPr>
        <w:pStyle w:val="Normal"/>
        <w:bidi w:val="0"/>
        <w:jc w:val="both"/>
        <w:rPr>
          <w:rFonts w:ascii="Calibri" w:hAnsi="Calibri"/>
          <w:b/>
          <w:bCs/>
          <w:i w:val="false"/>
          <w:i w:val="false"/>
          <w:iCs w:val="false"/>
          <w:color w:val="FF8000"/>
          <w:sz w:val="28"/>
          <w:szCs w:val="28"/>
          <w:u w:val="none"/>
        </w:rPr>
      </w:pPr>
      <w:r>
        <w:rPr>
          <w:rFonts w:ascii="Calibri" w:hAnsi="Calibri"/>
          <w:b/>
          <w:bCs/>
          <w:i w:val="false"/>
          <w:iCs w:val="false"/>
          <w:color w:val="FF8000"/>
          <w:sz w:val="28"/>
          <w:szCs w:val="28"/>
          <w:u w:val="none"/>
        </w:rPr>
        <w:t xml:space="preserve">Každá nová generace, v průměru, co studovala, absolvovala studium nějaké úrovně, většinou vykazuje nižší úroveň, o jeden i dva stupně v běžných znalostech a co se týče lidskosti, často vnímáme propad hodnotový třeba i o čtyři stupně…. A nikomu to nakonec, nevadí, pokud někomu ano, je zesměšněn, umlčen ostatními. ….. Rozklad a krach světa, jak ho známe, pokračuje a nakonec si ani akademicky vzdělaní lidé neuvědomí, že je již pozdě na opravu a obnovu hodnot a možná, co je nejhorší, ani nebudou vědět, že se svět hroutí a s ním i každý z nás. </w:t>
      </w:r>
    </w:p>
    <w:p>
      <w:pPr>
        <w:pStyle w:val="Normal"/>
        <w:bidi w:val="0"/>
        <w:jc w:val="both"/>
        <w:rPr>
          <w:rFonts w:ascii="Calibri" w:hAnsi="Calibri"/>
          <w:b/>
          <w:bCs/>
          <w:i w:val="false"/>
          <w:i w:val="false"/>
          <w:iCs w:val="false"/>
          <w:color w:val="FF8000"/>
          <w:sz w:val="28"/>
          <w:szCs w:val="28"/>
          <w:u w:val="none"/>
        </w:rPr>
      </w:pPr>
      <w:r>
        <w:rPr>
          <w:rFonts w:ascii="Calibri" w:hAnsi="Calibri"/>
          <w:b/>
          <w:bCs/>
          <w:i w:val="false"/>
          <w:iCs w:val="false"/>
          <w:color w:val="FF8000"/>
          <w:sz w:val="28"/>
          <w:szCs w:val="28"/>
          <w:u w:val="none"/>
        </w:rPr>
      </w:r>
    </w:p>
    <w:p>
      <w:pPr>
        <w:pStyle w:val="Normal"/>
        <w:bidi w:val="0"/>
        <w:jc w:val="both"/>
        <w:rPr>
          <w:rFonts w:ascii="Calibri" w:hAnsi="Calibri"/>
          <w:b/>
          <w:bCs/>
          <w:i w:val="false"/>
          <w:i w:val="false"/>
          <w:iCs w:val="false"/>
          <w:color w:val="224B12"/>
          <w:sz w:val="28"/>
          <w:szCs w:val="28"/>
          <w:u w:val="none"/>
        </w:rPr>
      </w:pPr>
      <w:r>
        <w:rPr>
          <w:rFonts w:ascii="Calibri" w:hAnsi="Calibri"/>
          <w:b/>
          <w:bCs/>
          <w:i w:val="false"/>
          <w:iCs w:val="false"/>
          <w:color w:val="224B12"/>
          <w:sz w:val="28"/>
          <w:szCs w:val="28"/>
          <w:u w:val="none"/>
        </w:rPr>
        <w:t>Záchrana světa, začíná záchranou naší duše i těla, u rodiny a s přáteli a své vlasti. Ostatní, co již vědomí jsou, mohou pomoci, ale nikdo za nás a za náš národ nebude vybojovávat svobodu a volnost, pokrok a samostatnost….. a to platí o každém národu, každé zemi a v lidské pospolitosti, obecně.</w:t>
      </w:r>
    </w:p>
    <w:p>
      <w:pPr>
        <w:pStyle w:val="Normal"/>
        <w:bidi w:val="0"/>
        <w:jc w:val="both"/>
        <w:rPr>
          <w:rFonts w:ascii="Calibri" w:hAnsi="Calibri"/>
          <w:b/>
          <w:bCs/>
          <w:i w:val="false"/>
          <w:i w:val="false"/>
          <w:iCs w:val="false"/>
          <w:color w:val="FF8000"/>
          <w:sz w:val="28"/>
          <w:szCs w:val="28"/>
          <w:u w:val="none"/>
        </w:rPr>
      </w:pPr>
      <w:r>
        <w:rPr>
          <w:rFonts w:ascii="Calibri" w:hAnsi="Calibri"/>
          <w:b/>
          <w:bCs/>
          <w:i w:val="false"/>
          <w:iCs w:val="false"/>
          <w:color w:val="FF8000"/>
          <w:sz w:val="28"/>
          <w:szCs w:val="28"/>
          <w:u w:val="none"/>
        </w:rPr>
      </w:r>
    </w:p>
    <w:p>
      <w:pPr>
        <w:pStyle w:val="Normal"/>
        <w:bidi w:val="0"/>
        <w:jc w:val="both"/>
        <w:rPr>
          <w:rFonts w:ascii="Calibri" w:hAnsi="Calibri"/>
          <w:b/>
          <w:bCs/>
          <w:color w:val="355269"/>
          <w:sz w:val="28"/>
          <w:szCs w:val="28"/>
        </w:rPr>
      </w:pPr>
      <w:r>
        <w:rPr>
          <w:rFonts w:ascii="Calibri" w:hAnsi="Calibri"/>
          <w:b/>
          <w:bCs/>
          <w:color w:val="355269"/>
          <w:sz w:val="28"/>
          <w:szCs w:val="28"/>
        </w:rPr>
        <w:t xml:space="preserve">Ano, jedinec a jednotlivost, mají i filosofický charakter obsahu, nejvíce jsou tématem politické pravice. Uvědomme si však, že sebehodnotnější jednotlivost a jedinec, nejsou, neexistují samy o sobě, vzešly z lůna jiných jedinců a jednotlivostí, vzešly a vyvíjí se v pomyslném lůně materiální a duchovní rovnováhy a harmonie, jsou-li. </w:t>
      </w:r>
    </w:p>
    <w:p>
      <w:pPr>
        <w:pStyle w:val="Normal"/>
        <w:bidi w:val="0"/>
        <w:jc w:val="both"/>
        <w:rPr>
          <w:rFonts w:ascii="Calibri" w:hAnsi="Calibri"/>
          <w:b/>
          <w:bCs/>
          <w:color w:val="355269"/>
          <w:sz w:val="28"/>
          <w:szCs w:val="28"/>
        </w:rPr>
      </w:pPr>
      <w:r>
        <w:rPr>
          <w:rFonts w:ascii="Calibri" w:hAnsi="Calibri"/>
          <w:b/>
          <w:bCs/>
          <w:color w:val="355269"/>
          <w:sz w:val="28"/>
          <w:szCs w:val="28"/>
        </w:rPr>
      </w:r>
    </w:p>
    <w:p>
      <w:pPr>
        <w:pStyle w:val="Normal"/>
        <w:bidi w:val="0"/>
        <w:jc w:val="both"/>
        <w:rPr>
          <w:rFonts w:ascii="Calibri" w:hAnsi="Calibri"/>
          <w:b/>
          <w:bCs/>
          <w:color w:val="355269"/>
          <w:sz w:val="28"/>
          <w:szCs w:val="28"/>
        </w:rPr>
      </w:pPr>
      <w:r>
        <w:rPr>
          <w:rFonts w:ascii="Calibri" w:hAnsi="Calibri"/>
          <w:b/>
          <w:bCs/>
          <w:color w:val="355269"/>
          <w:sz w:val="28"/>
          <w:szCs w:val="28"/>
        </w:rPr>
        <w:t>I nejsamostatnější člověk na světě, s miliardami peněz a já nevím, čím ještě, na pustém ostrově, daleko od civilizace, si může myslet, wow, konečně jsem mimo systém a svět a ukážu všem, že se umím o sebe postarat a obejdu se bez těch „obejdů, socek“, jiných Lidí a bez Přírody…..</w:t>
      </w:r>
    </w:p>
    <w:p>
      <w:pPr>
        <w:pStyle w:val="Normal"/>
        <w:bidi w:val="0"/>
        <w:jc w:val="both"/>
        <w:rPr>
          <w:rFonts w:ascii="Calibri" w:hAnsi="Calibri"/>
          <w:b/>
          <w:bCs/>
          <w:color w:val="355269"/>
          <w:sz w:val="28"/>
          <w:szCs w:val="28"/>
        </w:rPr>
      </w:pPr>
      <w:r>
        <w:rPr>
          <w:rFonts w:ascii="Calibri" w:hAnsi="Calibri"/>
          <w:b/>
          <w:bCs/>
          <w:color w:val="355269"/>
          <w:sz w:val="28"/>
          <w:szCs w:val="28"/>
        </w:rPr>
      </w:r>
    </w:p>
    <w:p>
      <w:pPr>
        <w:pStyle w:val="Normal"/>
        <w:bidi w:val="0"/>
        <w:jc w:val="both"/>
        <w:rPr>
          <w:rFonts w:ascii="Calibri" w:hAnsi="Calibri"/>
          <w:b/>
          <w:bCs/>
          <w:color w:val="355269"/>
          <w:sz w:val="28"/>
          <w:szCs w:val="28"/>
        </w:rPr>
      </w:pPr>
      <w:r>
        <w:rPr>
          <w:rFonts w:ascii="Calibri" w:hAnsi="Calibri"/>
          <w:b/>
          <w:bCs/>
          <w:color w:val="355269"/>
          <w:sz w:val="28"/>
          <w:szCs w:val="28"/>
        </w:rPr>
        <w:t xml:space="preserve">Na čas, možná ano. Zapomněl, nebo neví, že ke svému životu a jeho kvalitě, potřebuje </w:t>
      </w:r>
      <w:r>
        <w:rPr>
          <w:rFonts w:ascii="Calibri" w:hAnsi="Calibri"/>
          <w:b/>
          <w:bCs/>
          <w:color w:val="FF4000"/>
          <w:sz w:val="28"/>
          <w:szCs w:val="28"/>
        </w:rPr>
        <w:t>jiného člověka – někoho, s kým mohu mluvit, sdílet…, partnera pro erotiku a sexuální život, založení rodiny…., pomocníka, na vše sám nestačím, tedy, pokud se nespokojím s tím, že budu pít vodu ze studánky či moře a jíst kořínky a plody a nic jiného k životu, nepotřebuji…..</w:t>
      </w:r>
    </w:p>
    <w:p>
      <w:pPr>
        <w:pStyle w:val="Normal"/>
        <w:bidi w:val="0"/>
        <w:jc w:val="both"/>
        <w:rPr>
          <w:rFonts w:ascii="Calibri" w:hAnsi="Calibri"/>
          <w:b/>
          <w:bCs/>
          <w:color w:val="355269"/>
          <w:sz w:val="28"/>
          <w:szCs w:val="28"/>
        </w:rPr>
      </w:pPr>
      <w:r>
        <w:rPr>
          <w:rFonts w:ascii="Calibri" w:hAnsi="Calibri"/>
          <w:b/>
          <w:bCs/>
          <w:color w:val="355269"/>
          <w:sz w:val="28"/>
          <w:szCs w:val="28"/>
        </w:rPr>
      </w:r>
    </w:p>
    <w:p>
      <w:pPr>
        <w:pStyle w:val="Normal"/>
        <w:bidi w:val="0"/>
        <w:jc w:val="both"/>
        <w:rPr>
          <w:rFonts w:ascii="Calibri" w:hAnsi="Calibri"/>
          <w:b/>
          <w:bCs/>
          <w:color w:val="355269"/>
          <w:sz w:val="28"/>
          <w:szCs w:val="28"/>
        </w:rPr>
      </w:pPr>
      <w:r>
        <w:rPr>
          <w:rFonts w:ascii="Calibri" w:hAnsi="Calibri"/>
          <w:b/>
          <w:bCs/>
          <w:color w:val="355269"/>
          <w:sz w:val="28"/>
          <w:szCs w:val="28"/>
        </w:rPr>
        <w:t xml:space="preserve">Neví, nebo si nechce být vědom, že to moře a studánku, mohl kdosi z jiných ego – jedinců kdesi daleko, aby měl zisky a ne náklady (kapitalizmus) znečistit pro všechny a tento ostrovan bude pít a koupat se v takové vodě. Jak si pak, pomůže….. Nikdo na světě není člověkem, co vše ví a zná, dovede a dokáže, prostě potřebujeme i druhé lidi minimálně z praktického hlediska, opomeneme-li to podstatné, </w:t>
      </w:r>
      <w:r>
        <w:rPr>
          <w:rFonts w:ascii="Calibri" w:hAnsi="Calibri"/>
          <w:b/>
          <w:bCs/>
          <w:color w:val="EC9BA4"/>
          <w:sz w:val="28"/>
          <w:szCs w:val="28"/>
        </w:rPr>
        <w:t>abychom – milovali a byli, milováni…..</w:t>
      </w:r>
    </w:p>
    <w:p>
      <w:pPr>
        <w:pStyle w:val="Normal"/>
        <w:bidi w:val="0"/>
        <w:jc w:val="both"/>
        <w:rPr>
          <w:rFonts w:ascii="Calibri" w:hAnsi="Calibri"/>
          <w:b/>
          <w:bCs/>
          <w:color w:val="355269"/>
          <w:sz w:val="28"/>
          <w:szCs w:val="28"/>
        </w:rPr>
      </w:pPr>
      <w:r>
        <w:rPr>
          <w:rFonts w:ascii="Calibri" w:hAnsi="Calibri"/>
          <w:b/>
          <w:bCs/>
          <w:color w:val="355269"/>
          <w:sz w:val="28"/>
          <w:szCs w:val="28"/>
        </w:rPr>
      </w:r>
    </w:p>
    <w:p>
      <w:pPr>
        <w:pStyle w:val="Normal"/>
        <w:bidi w:val="0"/>
        <w:jc w:val="both"/>
        <w:rPr>
          <w:rFonts w:ascii="Calibri" w:hAnsi="Calibri"/>
          <w:b/>
          <w:bCs/>
          <w:color w:val="127622"/>
          <w:sz w:val="28"/>
          <w:szCs w:val="28"/>
        </w:rPr>
      </w:pPr>
      <w:r>
        <w:rPr>
          <w:rFonts w:ascii="Calibri" w:hAnsi="Calibri"/>
          <w:b/>
          <w:bCs/>
          <w:color w:val="127622"/>
          <w:sz w:val="28"/>
          <w:szCs w:val="28"/>
        </w:rPr>
        <w:t xml:space="preserve">S Přírodou, je to to samé, navíc, přírodou, je vše ve mně i kolem mě, bez ohledu na to, zda „to funguje, nebo ne“. Neobejdu se bez vody, vzduchu, rostlin, jiných živočichů, krajiny, sluníčka a deště, půdy a kamenů, stromů a plodů, opylovačů a obecné krásy, harmonie….. </w:t>
      </w:r>
    </w:p>
    <w:p>
      <w:pPr>
        <w:pStyle w:val="Normal"/>
        <w:bidi w:val="0"/>
        <w:jc w:val="both"/>
        <w:rPr>
          <w:rFonts w:ascii="Calibri" w:hAnsi="Calibri"/>
          <w:b/>
          <w:bCs/>
          <w:color w:val="355269"/>
          <w:sz w:val="28"/>
          <w:szCs w:val="28"/>
        </w:rPr>
      </w:pPr>
      <w:r>
        <w:rPr>
          <w:rFonts w:ascii="Calibri" w:hAnsi="Calibri"/>
          <w:b/>
          <w:bCs/>
          <w:color w:val="355269"/>
          <w:sz w:val="28"/>
          <w:szCs w:val="28"/>
        </w:rPr>
      </w:r>
    </w:p>
    <w:p>
      <w:pPr>
        <w:pStyle w:val="Normal"/>
        <w:bidi w:val="0"/>
        <w:jc w:val="both"/>
        <w:rPr>
          <w:rFonts w:ascii="Calibri" w:hAnsi="Calibri"/>
          <w:b/>
          <w:bCs/>
          <w:color w:val="355269"/>
          <w:sz w:val="28"/>
          <w:szCs w:val="28"/>
        </w:rPr>
      </w:pPr>
      <w:r>
        <w:rPr>
          <w:rFonts w:ascii="Calibri" w:hAnsi="Calibri"/>
          <w:b/>
          <w:bCs/>
          <w:color w:val="355269"/>
          <w:sz w:val="28"/>
          <w:szCs w:val="28"/>
        </w:rPr>
        <w:t>Dosud nemalá část „pravice“ uznává jen jedince a jednotlivost, jež se prý obejdou bez všeho společného, kolektivního, územního, globálního. Proč pak ale  právě tací lidé, mají-li šanci, kradou, podvádí, loupí, likvidují v rámci konkurence opozici a Alternativu, přátelí se jen s materiálně sobě rovnými, vyvolávají konflikty a války, vykořisťují jako parazité a bezduší dravci většinu lidstva – producenty hodnot a drancují pro své zisky přírodní zdroje…..</w:t>
      </w:r>
    </w:p>
    <w:p>
      <w:pPr>
        <w:pStyle w:val="Normal"/>
        <w:bidi w:val="0"/>
        <w:jc w:val="both"/>
        <w:rPr>
          <w:rFonts w:ascii="Calibri" w:hAnsi="Calibri"/>
          <w:b/>
          <w:bCs/>
          <w:color w:val="355269"/>
          <w:sz w:val="28"/>
          <w:szCs w:val="28"/>
        </w:rPr>
      </w:pPr>
      <w:r>
        <w:rPr>
          <w:rFonts w:ascii="Calibri" w:hAnsi="Calibri"/>
          <w:b/>
          <w:bCs/>
          <w:color w:val="355269"/>
          <w:sz w:val="28"/>
          <w:szCs w:val="28"/>
        </w:rPr>
      </w:r>
    </w:p>
    <w:p>
      <w:pPr>
        <w:pStyle w:val="Normal"/>
        <w:bidi w:val="0"/>
        <w:jc w:val="both"/>
        <w:rPr>
          <w:rFonts w:ascii="Calibri" w:hAnsi="Calibri"/>
          <w:b/>
          <w:bCs/>
          <w:color w:val="355269"/>
          <w:sz w:val="28"/>
          <w:szCs w:val="28"/>
        </w:rPr>
      </w:pPr>
      <w:r>
        <w:rPr>
          <w:rFonts w:ascii="Calibri" w:hAnsi="Calibri"/>
          <w:b/>
          <w:bCs/>
          <w:color w:val="355269"/>
          <w:sz w:val="28"/>
          <w:szCs w:val="28"/>
        </w:rPr>
        <w:t xml:space="preserve">Socializmus 20.století často směroval do opačného extrému, jedinec a jednotlivost, nejsou tak významné, jako celek…. Jenže, co si celek počne bez kvality jedinců a jednotlivostí a jak to celé definujeme….. </w:t>
      </w:r>
    </w:p>
    <w:p>
      <w:pPr>
        <w:pStyle w:val="Normal"/>
        <w:bidi w:val="0"/>
        <w:jc w:val="both"/>
        <w:rPr>
          <w:rFonts w:ascii="Calibri" w:hAnsi="Calibri"/>
          <w:b/>
          <w:bCs/>
          <w:color w:val="355269"/>
          <w:sz w:val="28"/>
          <w:szCs w:val="28"/>
        </w:rPr>
      </w:pPr>
      <w:r>
        <w:rPr>
          <w:rFonts w:ascii="Calibri" w:hAnsi="Calibri"/>
          <w:b/>
          <w:bCs/>
          <w:color w:val="355269"/>
          <w:sz w:val="28"/>
          <w:szCs w:val="28"/>
        </w:rPr>
      </w:r>
    </w:p>
    <w:p>
      <w:pPr>
        <w:pStyle w:val="Normal"/>
        <w:bidi w:val="0"/>
        <w:jc w:val="both"/>
        <w:rPr>
          <w:rFonts w:ascii="Calibri" w:hAnsi="Calibri"/>
          <w:b/>
          <w:bCs/>
          <w:color w:val="355269"/>
          <w:sz w:val="28"/>
          <w:szCs w:val="28"/>
        </w:rPr>
      </w:pPr>
      <w:r>
        <w:rPr>
          <w:rFonts w:ascii="Calibri" w:hAnsi="Calibri"/>
          <w:b/>
          <w:bCs/>
          <w:color w:val="355269"/>
          <w:sz w:val="28"/>
          <w:szCs w:val="28"/>
        </w:rPr>
        <w:t>Toto co vše píši, je ale tzv. Levicový pohled, založený nikoliv na konkrétním „učení“, ale na poznání evolučně – ekologickém a duchovním, lidském v toku času a dějů. Vše se vším souvisí proto, že vše, je součástí, všeho…. Jak v podobě egocentrika, zločince, jeho existence a činy, se projevují ve stavu životního prostředí, společnosti atd., tedy ekologicky – v koloběhu látek, energií a typu, kvalitě kvantového pole…. I třeba v nějaké podobě na druhé straně zeměkoule a má vliv na oslabení tamního života a anorganické přírody a….  Tedy na samé podstatě všeho.</w:t>
      </w:r>
    </w:p>
    <w:p>
      <w:pPr>
        <w:pStyle w:val="Normal"/>
        <w:bidi w:val="0"/>
        <w:jc w:val="both"/>
        <w:rPr>
          <w:rFonts w:ascii="Calibri" w:hAnsi="Calibri"/>
          <w:b/>
          <w:bCs/>
          <w:color w:val="355269"/>
          <w:sz w:val="28"/>
          <w:szCs w:val="28"/>
        </w:rPr>
      </w:pPr>
      <w:r>
        <w:rPr>
          <w:rFonts w:ascii="Calibri" w:hAnsi="Calibri"/>
          <w:b/>
          <w:bCs/>
          <w:color w:val="355269"/>
          <w:sz w:val="28"/>
          <w:szCs w:val="28"/>
        </w:rPr>
      </w:r>
    </w:p>
    <w:p>
      <w:pPr>
        <w:pStyle w:val="Normal"/>
        <w:bidi w:val="0"/>
        <w:jc w:val="both"/>
        <w:rPr>
          <w:rFonts w:ascii="Calibri" w:hAnsi="Calibri"/>
          <w:b/>
          <w:bCs/>
          <w:color w:val="D62E4E"/>
          <w:sz w:val="28"/>
          <w:szCs w:val="28"/>
        </w:rPr>
      </w:pPr>
      <w:r>
        <w:rPr>
          <w:rFonts w:ascii="Calibri" w:hAnsi="Calibri"/>
          <w:b/>
          <w:bCs/>
          <w:color w:val="D62E4E"/>
          <w:sz w:val="28"/>
          <w:szCs w:val="28"/>
        </w:rPr>
        <w:t xml:space="preserve">V našem Projektu Vědomé školy, aneb Eko -vzdělávání a mravnosti  se snažíme skládat pomyslné kamínky velké stavebnice, jíž říkáme Evoluce, duchovnost, náš Domov a rodina….  Jako puzzle do výsledné mozaiky. Mnohdy a čeká to celý svět v nejbližší budoucnosti, nelze ani odhadnout výsledný obraz, navíc, podle okolností a reality Vesmíru, se může měnit, přesto bychom měli mít v sobě tolik instinktu, vzdělanosti, mravnosti, vyšších emocí a lásky, moudrosti, abychom měli dobrý pocit z toho, že jsme jednotlivé „kamínky mozaiky vývoje a jsoucna“, správně pochopili, dle našich současných možností a schopností a položili v mozaice na místo, kde se určitě, neztratí. </w:t>
      </w:r>
    </w:p>
    <w:p>
      <w:pPr>
        <w:pStyle w:val="Normal"/>
        <w:bidi w:val="0"/>
        <w:jc w:val="both"/>
        <w:rPr>
          <w:rFonts w:ascii="Calibri" w:hAnsi="Calibri"/>
          <w:b/>
          <w:bCs/>
          <w:color w:val="D62E4E"/>
          <w:sz w:val="28"/>
          <w:szCs w:val="28"/>
        </w:rPr>
      </w:pPr>
      <w:r>
        <w:rPr>
          <w:rFonts w:ascii="Calibri" w:hAnsi="Calibri"/>
          <w:b/>
          <w:bCs/>
          <w:color w:val="D62E4E"/>
          <w:sz w:val="28"/>
          <w:szCs w:val="28"/>
        </w:rPr>
      </w:r>
    </w:p>
    <w:p>
      <w:pPr>
        <w:pStyle w:val="Normal"/>
        <w:bidi w:val="0"/>
        <w:jc w:val="both"/>
        <w:rPr>
          <w:rFonts w:ascii="Calibri" w:hAnsi="Calibri"/>
          <w:b/>
          <w:bCs/>
          <w:color w:val="127622"/>
          <w:sz w:val="28"/>
          <w:szCs w:val="28"/>
        </w:rPr>
      </w:pPr>
      <w:r>
        <w:rPr>
          <w:rFonts w:ascii="Calibri" w:hAnsi="Calibri"/>
          <w:b/>
          <w:bCs/>
          <w:color w:val="127622"/>
          <w:sz w:val="28"/>
          <w:szCs w:val="28"/>
        </w:rPr>
        <w:t xml:space="preserve">Nejdůležitější není cíl, ale cesta….. Jenže, jak si zvolit Cestu a jak po ní jít, pokud neznám ani obecný Cíl?….. Toto je na zamyšlení pro všechny. </w:t>
      </w:r>
    </w:p>
    <w:p>
      <w:pPr>
        <w:pStyle w:val="Normal"/>
        <w:bidi w:val="0"/>
        <w:jc w:val="both"/>
        <w:rPr>
          <w:rFonts w:ascii="Calibri" w:hAnsi="Calibri"/>
          <w:b/>
          <w:bCs/>
          <w:color w:val="D62E4E"/>
          <w:sz w:val="28"/>
          <w:szCs w:val="28"/>
        </w:rPr>
      </w:pPr>
      <w:r>
        <w:rPr>
          <w:rFonts w:ascii="Calibri" w:hAnsi="Calibri"/>
          <w:b/>
          <w:bCs/>
          <w:color w:val="D62E4E"/>
          <w:sz w:val="28"/>
          <w:szCs w:val="28"/>
        </w:rPr>
      </w:r>
    </w:p>
    <w:p>
      <w:pPr>
        <w:pStyle w:val="Normal"/>
        <w:bidi w:val="0"/>
        <w:jc w:val="both"/>
        <w:rPr>
          <w:rFonts w:ascii="Calibri" w:hAnsi="Calibri"/>
          <w:b/>
          <w:bCs/>
          <w:color w:val="650953"/>
          <w:sz w:val="32"/>
          <w:szCs w:val="32"/>
          <w:u w:val="single"/>
        </w:rPr>
      </w:pPr>
      <w:r>
        <w:rPr>
          <w:rFonts w:ascii="Calibri" w:hAnsi="Calibri"/>
          <w:b/>
          <w:bCs/>
          <w:color w:val="650953"/>
          <w:sz w:val="32"/>
          <w:szCs w:val="32"/>
          <w:u w:val="single"/>
        </w:rPr>
      </w:r>
    </w:p>
    <w:p>
      <w:pPr>
        <w:pStyle w:val="Normal"/>
        <w:bidi w:val="0"/>
        <w:jc w:val="both"/>
        <w:rPr>
          <w:rFonts w:ascii="Calibri" w:hAnsi="Calibri"/>
          <w:b/>
          <w:bCs/>
          <w:color w:val="650953"/>
          <w:sz w:val="32"/>
          <w:szCs w:val="32"/>
          <w:u w:val="single"/>
        </w:rPr>
      </w:pPr>
      <w:r>
        <w:rPr>
          <w:rFonts w:ascii="Calibri" w:hAnsi="Calibri"/>
          <w:b/>
          <w:bCs/>
          <w:color w:val="650953"/>
          <w:sz w:val="32"/>
          <w:szCs w:val="32"/>
          <w:u w:val="single"/>
        </w:rPr>
      </w:r>
    </w:p>
    <w:p>
      <w:pPr>
        <w:pStyle w:val="Normal"/>
        <w:bidi w:val="0"/>
        <w:jc w:val="both"/>
        <w:rPr>
          <w:rFonts w:ascii="Calibri" w:hAnsi="Calibri"/>
          <w:b/>
          <w:bCs/>
          <w:color w:val="650953"/>
          <w:sz w:val="32"/>
          <w:szCs w:val="32"/>
          <w:u w:val="single"/>
        </w:rPr>
      </w:pPr>
      <w:r>
        <w:rPr>
          <w:rFonts w:ascii="Calibri" w:hAnsi="Calibri"/>
          <w:b/>
          <w:bCs/>
          <w:color w:val="650953"/>
          <w:sz w:val="32"/>
          <w:szCs w:val="32"/>
          <w:u w:val="single"/>
        </w:rPr>
      </w:r>
    </w:p>
    <w:p>
      <w:pPr>
        <w:pStyle w:val="Normal"/>
        <w:bidi w:val="0"/>
        <w:jc w:val="both"/>
        <w:rPr>
          <w:rFonts w:ascii="Calibri" w:hAnsi="Calibri"/>
          <w:b/>
          <w:bCs/>
          <w:color w:val="650953"/>
          <w:sz w:val="32"/>
          <w:szCs w:val="32"/>
          <w:u w:val="single"/>
        </w:rPr>
      </w:pPr>
      <w:r>
        <w:rPr>
          <w:rFonts w:ascii="Calibri" w:hAnsi="Calibri"/>
          <w:b/>
          <w:bCs/>
          <w:color w:val="650953"/>
          <w:sz w:val="32"/>
          <w:szCs w:val="32"/>
          <w:u w:val="single"/>
        </w:rPr>
      </w:r>
    </w:p>
    <w:p>
      <w:pPr>
        <w:pStyle w:val="Normal"/>
        <w:bidi w:val="0"/>
        <w:jc w:val="both"/>
        <w:rPr>
          <w:rFonts w:ascii="Calibri" w:hAnsi="Calibri"/>
          <w:b/>
          <w:bCs/>
          <w:color w:val="650953"/>
          <w:sz w:val="32"/>
          <w:szCs w:val="32"/>
          <w:u w:val="single"/>
        </w:rPr>
      </w:pPr>
      <w:r>
        <w:rPr>
          <w:rFonts w:ascii="Calibri" w:hAnsi="Calibri"/>
          <w:b/>
          <w:bCs/>
          <w:color w:val="650953"/>
          <w:sz w:val="32"/>
          <w:szCs w:val="32"/>
          <w:u w:val="single"/>
        </w:rPr>
      </w:r>
    </w:p>
    <w:p>
      <w:pPr>
        <w:pStyle w:val="Normal"/>
        <w:bidi w:val="0"/>
        <w:jc w:val="both"/>
        <w:rPr>
          <w:rFonts w:ascii="Calibri" w:hAnsi="Calibri"/>
          <w:b/>
          <w:bCs/>
          <w:color w:val="650953"/>
          <w:sz w:val="32"/>
          <w:szCs w:val="32"/>
          <w:u w:val="single"/>
        </w:rPr>
      </w:pPr>
      <w:r>
        <w:rPr>
          <w:rFonts w:ascii="Calibri" w:hAnsi="Calibri"/>
          <w:b/>
          <w:bCs/>
          <w:color w:val="650953"/>
          <w:sz w:val="32"/>
          <w:szCs w:val="32"/>
          <w:u w:val="single"/>
        </w:rPr>
        <w:t>Témata pro Vysoké učení  (obecná, povinná)</w:t>
      </w:r>
    </w:p>
    <w:p>
      <w:pPr>
        <w:pStyle w:val="Normal"/>
        <w:bidi w:val="0"/>
        <w:jc w:val="both"/>
        <w:rPr>
          <w:sz w:val="28"/>
          <w:szCs w:val="28"/>
          <w:u w:val="none"/>
        </w:rPr>
      </w:pPr>
      <w:r>
        <w:rPr>
          <w:sz w:val="28"/>
          <w:szCs w:val="28"/>
          <w:u w:val="none"/>
        </w:rPr>
      </w:r>
    </w:p>
    <w:p>
      <w:pPr>
        <w:pStyle w:val="Normal"/>
        <w:bidi w:val="0"/>
        <w:jc w:val="both"/>
        <w:rPr>
          <w:rFonts w:ascii="Lucida Calligraphy" w:hAnsi="Lucida Calligraphy"/>
          <w:b/>
          <w:bCs/>
          <w:color w:val="127622"/>
          <w:sz w:val="32"/>
          <w:szCs w:val="32"/>
          <w:u w:val="single"/>
        </w:rPr>
      </w:pPr>
      <w:r>
        <w:rPr>
          <w:rFonts w:ascii="Lucida Calligraphy" w:hAnsi="Lucida Calligraphy"/>
          <w:b/>
          <w:bCs/>
          <w:color w:val="127622"/>
          <w:sz w:val="28"/>
          <w:szCs w:val="28"/>
          <w:u w:val="none"/>
        </w:rPr>
        <w:t>* Přírodní zákony a principy rovnováhy, udržitelnosti, harmonie a sounáležitosti</w:t>
      </w:r>
    </w:p>
    <w:p>
      <w:pPr>
        <w:pStyle w:val="Normal"/>
        <w:bidi w:val="0"/>
        <w:jc w:val="both"/>
        <w:rPr>
          <w:sz w:val="28"/>
          <w:szCs w:val="28"/>
          <w:u w:val="none"/>
        </w:rPr>
      </w:pPr>
      <w:r>
        <w:rPr>
          <w:sz w:val="28"/>
          <w:szCs w:val="28"/>
          <w:u w:val="none"/>
        </w:rPr>
      </w:r>
    </w:p>
    <w:p>
      <w:pPr>
        <w:pStyle w:val="Normal"/>
        <w:bidi w:val="0"/>
        <w:jc w:val="both"/>
        <w:rPr>
          <w:rFonts w:ascii="Lucida Calligraphy" w:hAnsi="Lucida Calligraphy"/>
          <w:b/>
          <w:bCs/>
          <w:color w:val="127622"/>
          <w:sz w:val="32"/>
          <w:szCs w:val="32"/>
          <w:u w:val="single"/>
        </w:rPr>
      </w:pPr>
      <w:r>
        <w:rPr>
          <w:rFonts w:ascii="Lucida Calligraphy" w:hAnsi="Lucida Calligraphy"/>
          <w:b/>
          <w:bCs/>
          <w:color w:val="127622"/>
          <w:sz w:val="28"/>
          <w:szCs w:val="28"/>
          <w:u w:val="none"/>
        </w:rPr>
        <w:t>* Biologický – kulturní, společenský, morálně-právní – ekonomický – politický a</w:t>
      </w:r>
    </w:p>
    <w:p>
      <w:pPr>
        <w:pStyle w:val="Normal"/>
        <w:bidi w:val="0"/>
        <w:jc w:val="both"/>
        <w:rPr>
          <w:rFonts w:ascii="Lucida Calligraphy" w:hAnsi="Lucida Calligraphy"/>
          <w:b/>
          <w:bCs/>
          <w:color w:val="127622"/>
          <w:sz w:val="32"/>
          <w:szCs w:val="32"/>
          <w:u w:val="single"/>
        </w:rPr>
      </w:pPr>
      <w:r>
        <w:rPr>
          <w:rFonts w:ascii="Lucida Calligraphy" w:hAnsi="Lucida Calligraphy"/>
          <w:b/>
          <w:bCs/>
          <w:color w:val="127622"/>
          <w:sz w:val="28"/>
          <w:szCs w:val="28"/>
          <w:u w:val="none"/>
        </w:rPr>
        <w:t xml:space="preserve">         </w:t>
      </w:r>
      <w:r>
        <w:rPr>
          <w:rFonts w:ascii="Lucida Calligraphy" w:hAnsi="Lucida Calligraphy"/>
          <w:b/>
          <w:bCs/>
          <w:color w:val="127622"/>
          <w:sz w:val="28"/>
          <w:szCs w:val="28"/>
          <w:u w:val="none"/>
        </w:rPr>
        <w:t>globálně liberální vývoj Člověka  v obraze evoluce a ekologické filosofie</w:t>
      </w:r>
    </w:p>
    <w:p>
      <w:pPr>
        <w:pStyle w:val="Normal"/>
        <w:bidi w:val="0"/>
        <w:jc w:val="both"/>
        <w:rPr>
          <w:sz w:val="28"/>
          <w:szCs w:val="28"/>
          <w:u w:val="none"/>
        </w:rPr>
      </w:pPr>
      <w:r>
        <w:rPr>
          <w:sz w:val="28"/>
          <w:szCs w:val="28"/>
          <w:u w:val="none"/>
        </w:rPr>
      </w:r>
    </w:p>
    <w:p>
      <w:pPr>
        <w:pStyle w:val="Normal"/>
        <w:bidi w:val="0"/>
        <w:jc w:val="both"/>
        <w:rPr>
          <w:rFonts w:ascii="Lucida Calligraphy" w:hAnsi="Lucida Calligraphy"/>
          <w:b/>
          <w:bCs/>
          <w:color w:val="127622"/>
          <w:sz w:val="32"/>
          <w:szCs w:val="32"/>
          <w:u w:val="single"/>
        </w:rPr>
      </w:pPr>
      <w:r>
        <w:rPr>
          <w:rFonts w:ascii="Lucida Calligraphy" w:hAnsi="Lucida Calligraphy"/>
          <w:b/>
          <w:bCs/>
          <w:color w:val="127622"/>
          <w:sz w:val="28"/>
          <w:szCs w:val="28"/>
          <w:u w:val="none"/>
        </w:rPr>
        <w:t>* Hodnoty života a střety civilizací</w:t>
      </w:r>
    </w:p>
    <w:p>
      <w:pPr>
        <w:pStyle w:val="Normal"/>
        <w:bidi w:val="0"/>
        <w:jc w:val="both"/>
        <w:rPr>
          <w:sz w:val="28"/>
          <w:szCs w:val="28"/>
          <w:u w:val="none"/>
        </w:rPr>
      </w:pPr>
      <w:r>
        <w:rPr>
          <w:sz w:val="28"/>
          <w:szCs w:val="28"/>
          <w:u w:val="none"/>
        </w:rPr>
      </w:r>
    </w:p>
    <w:p>
      <w:pPr>
        <w:pStyle w:val="Normal"/>
        <w:bidi w:val="0"/>
        <w:jc w:val="both"/>
        <w:rPr>
          <w:rFonts w:ascii="Lucida Calligraphy" w:hAnsi="Lucida Calligraphy"/>
          <w:b/>
          <w:bCs/>
          <w:color w:val="127622"/>
          <w:sz w:val="32"/>
          <w:szCs w:val="32"/>
          <w:u w:val="single"/>
        </w:rPr>
      </w:pPr>
      <w:r>
        <w:rPr>
          <w:rFonts w:ascii="Lucida Calligraphy" w:hAnsi="Lucida Calligraphy"/>
          <w:b/>
          <w:bCs/>
          <w:color w:val="127622"/>
          <w:sz w:val="28"/>
          <w:szCs w:val="28"/>
          <w:u w:val="none"/>
        </w:rPr>
        <w:t>* Starodávný, moderní a postmoderní svět</w:t>
      </w:r>
    </w:p>
    <w:p>
      <w:pPr>
        <w:pStyle w:val="Normal"/>
        <w:bidi w:val="0"/>
        <w:jc w:val="both"/>
        <w:rPr>
          <w:sz w:val="28"/>
          <w:szCs w:val="28"/>
          <w:u w:val="none"/>
        </w:rPr>
      </w:pPr>
      <w:r>
        <w:rPr>
          <w:sz w:val="28"/>
          <w:szCs w:val="28"/>
          <w:u w:val="none"/>
        </w:rPr>
      </w:r>
    </w:p>
    <w:p>
      <w:pPr>
        <w:pStyle w:val="Normal"/>
        <w:bidi w:val="0"/>
        <w:jc w:val="both"/>
        <w:rPr>
          <w:rFonts w:ascii="Lucida Calligraphy" w:hAnsi="Lucida Calligraphy"/>
          <w:b/>
          <w:bCs/>
          <w:color w:val="127622"/>
          <w:sz w:val="32"/>
          <w:szCs w:val="32"/>
          <w:u w:val="single"/>
        </w:rPr>
      </w:pPr>
      <w:r>
        <w:rPr>
          <w:rFonts w:ascii="Lucida Calligraphy" w:hAnsi="Lucida Calligraphy"/>
          <w:b/>
          <w:bCs/>
          <w:color w:val="127622"/>
          <w:sz w:val="28"/>
          <w:szCs w:val="28"/>
          <w:u w:val="none"/>
        </w:rPr>
        <w:t>* Čemu říkáme – Konzervatizmus, Pokrok,Alternativa a jak se obsah pojmů odráží v obsahu a formě pojmu – Svoboda a Láska….</w:t>
      </w:r>
    </w:p>
    <w:p>
      <w:pPr>
        <w:pStyle w:val="Normal"/>
        <w:bidi w:val="0"/>
        <w:jc w:val="both"/>
        <w:rPr>
          <w:rFonts w:ascii="Lucida Calligraphy" w:hAnsi="Lucida Calligraphy"/>
          <w:b/>
          <w:bCs/>
          <w:color w:val="127622"/>
          <w:sz w:val="32"/>
          <w:szCs w:val="32"/>
          <w:u w:val="single"/>
        </w:rPr>
      </w:pPr>
      <w:r>
        <w:rPr>
          <w:rFonts w:ascii="Lucida Calligraphy" w:hAnsi="Lucida Calligraphy"/>
          <w:b/>
          <w:bCs/>
          <w:color w:val="127622"/>
          <w:sz w:val="28"/>
          <w:szCs w:val="28"/>
          <w:u w:val="none"/>
        </w:rPr>
        <w:t xml:space="preserve">                                    </w:t>
      </w:r>
    </w:p>
    <w:p>
      <w:pPr>
        <w:pStyle w:val="Normal"/>
        <w:bidi w:val="0"/>
        <w:jc w:val="both"/>
        <w:rPr>
          <w:sz w:val="28"/>
          <w:szCs w:val="28"/>
          <w:u w:val="none"/>
        </w:rPr>
      </w:pPr>
      <w:r>
        <w:rPr>
          <w:sz w:val="28"/>
          <w:szCs w:val="28"/>
          <w:u w:val="none"/>
        </w:rPr>
      </w:r>
    </w:p>
    <w:p>
      <w:pPr>
        <w:pStyle w:val="Normal"/>
        <w:bidi w:val="0"/>
        <w:jc w:val="both"/>
        <w:rPr>
          <w:rFonts w:ascii="Lucida Calligraphy" w:hAnsi="Lucida Calligraphy"/>
          <w:b/>
          <w:bCs/>
          <w:color w:val="127622"/>
          <w:sz w:val="32"/>
          <w:szCs w:val="32"/>
          <w:u w:val="single"/>
        </w:rPr>
      </w:pPr>
      <w:r>
        <w:rPr>
          <w:rFonts w:ascii="Lucida Calligraphy" w:hAnsi="Lucida Calligraphy"/>
          <w:b/>
          <w:bCs/>
          <w:color w:val="127622"/>
          <w:sz w:val="28"/>
          <w:szCs w:val="28"/>
          <w:u w:val="none"/>
        </w:rPr>
        <w:t>* Pojem Čas a Prostor není jen vyjádřením astrofyziky…..</w:t>
      </w:r>
    </w:p>
    <w:p>
      <w:pPr>
        <w:pStyle w:val="Normal"/>
        <w:bidi w:val="0"/>
        <w:jc w:val="both"/>
        <w:rPr>
          <w:sz w:val="28"/>
          <w:szCs w:val="28"/>
          <w:u w:val="none"/>
        </w:rPr>
      </w:pPr>
      <w:r>
        <w:rPr>
          <w:sz w:val="28"/>
          <w:szCs w:val="28"/>
          <w:u w:val="none"/>
        </w:rPr>
      </w:r>
    </w:p>
    <w:p>
      <w:pPr>
        <w:pStyle w:val="Normal"/>
        <w:bidi w:val="0"/>
        <w:jc w:val="both"/>
        <w:rPr>
          <w:rFonts w:ascii="Lucida Calligraphy" w:hAnsi="Lucida Calligraphy"/>
          <w:b/>
          <w:bCs/>
          <w:color w:val="127622"/>
          <w:sz w:val="32"/>
          <w:szCs w:val="32"/>
          <w:u w:val="single"/>
        </w:rPr>
      </w:pPr>
      <w:r>
        <w:rPr>
          <w:rFonts w:ascii="Lucida Calligraphy" w:hAnsi="Lucida Calligraphy"/>
          <w:b/>
          <w:bCs/>
          <w:color w:val="127622"/>
          <w:sz w:val="28"/>
          <w:szCs w:val="28"/>
          <w:u w:val="none"/>
        </w:rPr>
        <w:t>* Lineární svět a jeho rovnice a vyšší funkce zákonitostí v mém životě a ve vývoji lidské civilizace</w:t>
      </w:r>
    </w:p>
    <w:p>
      <w:pPr>
        <w:pStyle w:val="Normal"/>
        <w:bidi w:val="0"/>
        <w:jc w:val="both"/>
        <w:rPr>
          <w:rFonts w:ascii="Lucida Calligraphy" w:hAnsi="Lucida Calligraphy"/>
          <w:b/>
          <w:bCs/>
          <w:color w:val="127622"/>
          <w:sz w:val="32"/>
          <w:szCs w:val="32"/>
          <w:u w:val="single"/>
        </w:rPr>
      </w:pPr>
      <w:r>
        <w:rPr>
          <w:rFonts w:ascii="Lucida Calligraphy" w:hAnsi="Lucida Calligraphy"/>
          <w:b/>
          <w:bCs/>
          <w:color w:val="127622"/>
          <w:sz w:val="28"/>
          <w:szCs w:val="28"/>
          <w:u w:val="none"/>
        </w:rPr>
        <w:t xml:space="preserve">                                                         </w:t>
      </w:r>
    </w:p>
    <w:p>
      <w:pPr>
        <w:pStyle w:val="Normal"/>
        <w:bidi w:val="0"/>
        <w:jc w:val="both"/>
        <w:rPr>
          <w:sz w:val="28"/>
          <w:szCs w:val="28"/>
          <w:u w:val="none"/>
        </w:rPr>
      </w:pPr>
      <w:r>
        <w:rPr>
          <w:sz w:val="28"/>
          <w:szCs w:val="28"/>
          <w:u w:val="none"/>
        </w:rPr>
      </w:r>
    </w:p>
    <w:p>
      <w:pPr>
        <w:pStyle w:val="Normal"/>
        <w:bidi w:val="0"/>
        <w:jc w:val="both"/>
        <w:rPr>
          <w:rFonts w:ascii="Lucida Calligraphy" w:hAnsi="Lucida Calligraphy"/>
          <w:b/>
          <w:bCs/>
          <w:color w:val="127622"/>
          <w:sz w:val="32"/>
          <w:szCs w:val="32"/>
          <w:u w:val="single"/>
        </w:rPr>
      </w:pPr>
      <w:r>
        <w:rPr>
          <w:rFonts w:ascii="Lucida Calligraphy" w:hAnsi="Lucida Calligraphy"/>
          <w:b/>
          <w:bCs/>
          <w:color w:val="127622"/>
          <w:sz w:val="28"/>
          <w:szCs w:val="28"/>
          <w:u w:val="none"/>
        </w:rPr>
        <w:t>* Komplexní užitečnost člověka a mé vize</w:t>
      </w:r>
    </w:p>
    <w:p>
      <w:pPr>
        <w:pStyle w:val="Normal"/>
        <w:bidi w:val="0"/>
        <w:jc w:val="both"/>
        <w:rPr>
          <w:sz w:val="28"/>
          <w:szCs w:val="28"/>
          <w:u w:val="none"/>
        </w:rPr>
      </w:pPr>
      <w:r>
        <w:rPr>
          <w:sz w:val="28"/>
          <w:szCs w:val="28"/>
          <w:u w:val="none"/>
        </w:rPr>
      </w:r>
    </w:p>
    <w:p>
      <w:pPr>
        <w:pStyle w:val="Normal"/>
        <w:bidi w:val="0"/>
        <w:jc w:val="both"/>
        <w:rPr>
          <w:rFonts w:ascii="Lucida Calligraphy" w:hAnsi="Lucida Calligraphy"/>
          <w:b/>
          <w:bCs/>
          <w:color w:val="127622"/>
          <w:sz w:val="32"/>
          <w:szCs w:val="32"/>
          <w:u w:val="single"/>
        </w:rPr>
      </w:pPr>
      <w:r>
        <w:rPr>
          <w:rFonts w:ascii="Lucida Calligraphy" w:hAnsi="Lucida Calligraphy"/>
          <w:b/>
          <w:bCs/>
          <w:color w:val="127622"/>
          <w:sz w:val="28"/>
          <w:szCs w:val="28"/>
          <w:u w:val="none"/>
        </w:rPr>
        <w:t>* Mezigenerační problémy a společná budoucnost</w:t>
      </w:r>
    </w:p>
    <w:p>
      <w:pPr>
        <w:pStyle w:val="Normal"/>
        <w:bidi w:val="0"/>
        <w:jc w:val="both"/>
        <w:rPr>
          <w:sz w:val="28"/>
          <w:szCs w:val="28"/>
          <w:u w:val="none"/>
        </w:rPr>
      </w:pPr>
      <w:r>
        <w:rPr>
          <w:sz w:val="28"/>
          <w:szCs w:val="28"/>
          <w:u w:val="none"/>
        </w:rPr>
      </w:r>
    </w:p>
    <w:p>
      <w:pPr>
        <w:pStyle w:val="Normal"/>
        <w:bidi w:val="0"/>
        <w:jc w:val="both"/>
        <w:rPr>
          <w:rFonts w:ascii="Lucida Calligraphy" w:hAnsi="Lucida Calligraphy"/>
          <w:b/>
          <w:bCs/>
          <w:color w:val="127622"/>
          <w:sz w:val="32"/>
          <w:szCs w:val="32"/>
          <w:u w:val="single"/>
        </w:rPr>
      </w:pPr>
      <w:r>
        <w:rPr>
          <w:rFonts w:ascii="Lucida Calligraphy" w:hAnsi="Lucida Calligraphy"/>
          <w:b/>
          <w:bCs/>
          <w:color w:val="127622"/>
          <w:sz w:val="28"/>
          <w:szCs w:val="28"/>
          <w:u w:val="none"/>
        </w:rPr>
        <w:t>* Geoekosystém Vesmíru a Planety Země</w:t>
      </w:r>
    </w:p>
    <w:p>
      <w:pPr>
        <w:pStyle w:val="Normal"/>
        <w:bidi w:val="0"/>
        <w:jc w:val="both"/>
        <w:rPr>
          <w:sz w:val="28"/>
          <w:szCs w:val="28"/>
          <w:u w:val="none"/>
        </w:rPr>
      </w:pPr>
      <w:r>
        <w:rPr>
          <w:sz w:val="28"/>
          <w:szCs w:val="28"/>
          <w:u w:val="none"/>
        </w:rPr>
      </w:r>
    </w:p>
    <w:p>
      <w:pPr>
        <w:pStyle w:val="Normal"/>
        <w:bidi w:val="0"/>
        <w:jc w:val="both"/>
        <w:rPr>
          <w:sz w:val="28"/>
          <w:szCs w:val="28"/>
          <w:u w:val="none"/>
        </w:rPr>
      </w:pPr>
      <w:r>
        <w:rPr>
          <w:sz w:val="28"/>
          <w:szCs w:val="28"/>
          <w:u w:val="none"/>
        </w:rPr>
      </w:r>
    </w:p>
    <w:p>
      <w:pPr>
        <w:pStyle w:val="Normal"/>
        <w:bidi w:val="0"/>
        <w:jc w:val="both"/>
        <w:rPr>
          <w:rFonts w:ascii="Calibri" w:hAnsi="Calibri"/>
          <w:b/>
          <w:bCs/>
          <w:color w:val="127622"/>
          <w:sz w:val="32"/>
          <w:szCs w:val="32"/>
          <w:u w:val="single"/>
        </w:rPr>
      </w:pPr>
      <w:r>
        <w:rPr>
          <w:rFonts w:ascii="Calibri" w:hAnsi="Calibri"/>
          <w:b/>
          <w:bCs/>
          <w:color w:val="127622"/>
          <w:sz w:val="28"/>
          <w:szCs w:val="28"/>
          <w:u w:val="none"/>
        </w:rPr>
        <w:t>Na tato témata každá Vysoká škola navazuje také svou specifikou.</w:t>
      </w:r>
    </w:p>
    <w:p>
      <w:pPr>
        <w:pStyle w:val="Normal"/>
        <w:bidi w:val="0"/>
        <w:jc w:val="both"/>
        <w:rPr>
          <w:sz w:val="28"/>
          <w:szCs w:val="28"/>
          <w:u w:val="none"/>
        </w:rPr>
      </w:pPr>
      <w:r>
        <w:rPr>
          <w:sz w:val="28"/>
          <w:szCs w:val="28"/>
          <w:u w:val="none"/>
        </w:rPr>
      </w:r>
    </w:p>
    <w:p>
      <w:pPr>
        <w:pStyle w:val="Normal"/>
        <w:bidi w:val="0"/>
        <w:jc w:val="both"/>
        <w:rPr>
          <w:rFonts w:ascii="Calibri" w:hAnsi="Calibri"/>
          <w:b/>
          <w:bCs/>
          <w:color w:val="127622"/>
          <w:sz w:val="32"/>
          <w:szCs w:val="32"/>
          <w:u w:val="single"/>
        </w:rPr>
      </w:pPr>
      <w:r>
        <w:rPr>
          <w:rFonts w:ascii="Calibri" w:hAnsi="Calibri"/>
          <w:b/>
          <w:bCs/>
          <w:color w:val="127622"/>
          <w:sz w:val="28"/>
          <w:szCs w:val="28"/>
          <w:u w:val="none"/>
        </w:rPr>
        <w:t xml:space="preserve">Např.: Pedagogická fakulta nové éry – a téma mezigeneračních problémů se studenty vhodným způsobem „zpracují pedagogové téma“ tak, že  jej pojmou z části jako přednášku více kolegů z různých oblastí a studenty pak jako průvodci dále vedou směrem k samostudiu v mezioborových vztazích a širokých souvislostech. Nad seminárními pracemi a zápočty se společně zamýšlejí a doplňují scházející poznatky a souvislosti  s tím, že každý docent, profesor musí ovládat aspoň základním vysokoškolským způsobem i příbuzné obory a „něco málo“  z jiných oborů a oblastí, v oblasti lidskosti a ekologické udržitelnosti, nebo duchovnosti, by si zcela jistě měl umět co říci každý pedagog se svými studenty.  V podstatě tato zásada platí u všech stupňů vzdělávání. </w:t>
      </w:r>
    </w:p>
    <w:p>
      <w:pPr>
        <w:pStyle w:val="Normal"/>
        <w:bidi w:val="0"/>
        <w:jc w:val="both"/>
        <w:rPr>
          <w:sz w:val="28"/>
          <w:szCs w:val="28"/>
          <w:u w:val="none"/>
        </w:rPr>
      </w:pPr>
      <w:r>
        <w:rPr>
          <w:sz w:val="28"/>
          <w:szCs w:val="28"/>
          <w:u w:val="none"/>
        </w:rPr>
      </w:r>
    </w:p>
    <w:p>
      <w:pPr>
        <w:pStyle w:val="Normal"/>
        <w:bidi w:val="0"/>
        <w:jc w:val="both"/>
        <w:rPr>
          <w:u w:val="none"/>
        </w:rPr>
      </w:pPr>
      <w:r>
        <w:rPr>
          <w:u w:val="none"/>
        </w:rPr>
      </w:r>
    </w:p>
    <w:p>
      <w:pPr>
        <w:pStyle w:val="Normal"/>
        <w:bidi w:val="0"/>
        <w:jc w:val="both"/>
        <w:rPr>
          <w:rFonts w:ascii="Calibri" w:hAnsi="Calibri"/>
          <w:b/>
          <w:bCs/>
          <w:color w:val="000000"/>
          <w:sz w:val="32"/>
          <w:szCs w:val="32"/>
          <w:u w:val="single"/>
        </w:rPr>
      </w:pPr>
      <w:r>
        <w:rPr>
          <w:rFonts w:ascii="Calibri" w:hAnsi="Calibri"/>
          <w:b/>
          <w:bCs/>
          <w:color w:val="000000"/>
          <w:sz w:val="32"/>
          <w:szCs w:val="32"/>
          <w:u w:val="single"/>
        </w:rPr>
      </w:r>
    </w:p>
    <w:p>
      <w:pPr>
        <w:pStyle w:val="Normal"/>
        <w:bidi w:val="0"/>
        <w:jc w:val="both"/>
        <w:rPr>
          <w:rFonts w:ascii="Calibri" w:hAnsi="Calibri"/>
          <w:b/>
          <w:bCs/>
          <w:color w:val="000000"/>
          <w:sz w:val="32"/>
          <w:szCs w:val="32"/>
          <w:u w:val="single"/>
        </w:rPr>
      </w:pPr>
      <w:r>
        <w:rPr>
          <w:rFonts w:ascii="Calibri" w:hAnsi="Calibri"/>
          <w:b/>
          <w:bCs/>
          <w:color w:val="000000"/>
          <w:sz w:val="32"/>
          <w:szCs w:val="32"/>
          <w:u w:val="none"/>
        </w:rPr>
        <w:t xml:space="preserve">Závěr </w:t>
      </w:r>
    </w:p>
    <w:p>
      <w:pPr>
        <w:pStyle w:val="Normal"/>
        <w:bidi w:val="0"/>
        <w:jc w:val="both"/>
        <w:rPr>
          <w:sz w:val="28"/>
          <w:szCs w:val="28"/>
          <w:u w:val="none"/>
        </w:rPr>
      </w:pPr>
      <w:r>
        <w:rPr>
          <w:sz w:val="28"/>
          <w:szCs w:val="28"/>
          <w:u w:val="none"/>
        </w:rPr>
      </w:r>
    </w:p>
    <w:p>
      <w:pPr>
        <w:pStyle w:val="Normal"/>
        <w:bidi w:val="0"/>
        <w:jc w:val="both"/>
        <w:rPr>
          <w:rFonts w:ascii="Calibri" w:hAnsi="Calibri"/>
          <w:b/>
          <w:bCs/>
          <w:color w:val="000000"/>
          <w:sz w:val="32"/>
          <w:szCs w:val="32"/>
          <w:u w:val="single"/>
        </w:rPr>
      </w:pPr>
      <w:r>
        <w:rPr>
          <w:rFonts w:ascii="Calibri" w:hAnsi="Calibri"/>
          <w:b/>
          <w:bCs/>
          <w:color w:val="000000"/>
          <w:sz w:val="28"/>
          <w:szCs w:val="28"/>
          <w:u w:val="none"/>
        </w:rPr>
        <w:t xml:space="preserve">Náš dokument slouží především pro základní úvahu o Projektu – Vědomé školy. Nelze se zde zabývat velkými podrobnostmi, ty nejprve musíme zvážit a pak si o nich vzájemně povědět, více. Ale jako inspirace, je to možná konečně malé dílo „světla“, naděje a optimizmu. Spojení všech malých i velkých světýlek i z dalších oblastí veřejného a politického života, tvoříme společně, ať vědomě, nebo ne, mozaiku naší a světové evoluce a to stojí za to, se takového vývoje, účastnit.  Nikdo jiný, to za mě, za Tebe a za tebe také, co se schováváš před odpovědností za svůj život a spoluodpovědností za život nás všech a Planety Země,. Nikdo jiný to za nás, neudělá. </w:t>
      </w:r>
    </w:p>
    <w:p>
      <w:pPr>
        <w:pStyle w:val="Normal"/>
        <w:bidi w:val="0"/>
        <w:jc w:val="both"/>
        <w:rPr>
          <w:rFonts w:ascii="Calibri" w:hAnsi="Calibri"/>
          <w:b/>
          <w:bCs/>
          <w:color w:val="000000"/>
          <w:sz w:val="32"/>
          <w:szCs w:val="32"/>
          <w:u w:val="single"/>
        </w:rPr>
      </w:pPr>
      <w:r>
        <w:rPr>
          <w:rFonts w:ascii="Calibri" w:hAnsi="Calibri"/>
          <w:b/>
          <w:bCs/>
          <w:color w:val="000000"/>
          <w:sz w:val="28"/>
          <w:szCs w:val="28"/>
          <w:u w:val="none"/>
        </w:rPr>
        <w:t>Každý máme své problémy a starosti, faktem je, že jich ubude a začneme doufejme žít v radosti a šťastnějšími, jestli zareagujeme na pád starého světa a přidáme se k nově vznikajícímu z Východu, jako by přicházel nový úsvit…. Je to tak a nikdo to už, nezastaví….</w:t>
      </w:r>
    </w:p>
    <w:p>
      <w:pPr>
        <w:pStyle w:val="Normal"/>
        <w:bidi w:val="0"/>
        <w:jc w:val="both"/>
        <w:rPr>
          <w:sz w:val="28"/>
          <w:szCs w:val="28"/>
          <w:u w:val="none"/>
        </w:rPr>
      </w:pPr>
      <w:r>
        <w:rPr>
          <w:sz w:val="28"/>
          <w:szCs w:val="28"/>
          <w:u w:val="none"/>
        </w:rPr>
      </w:r>
    </w:p>
    <w:p>
      <w:pPr>
        <w:pStyle w:val="Normal"/>
        <w:bidi w:val="0"/>
        <w:jc w:val="both"/>
        <w:rPr>
          <w:sz w:val="28"/>
          <w:szCs w:val="28"/>
          <w:u w:val="none"/>
        </w:rPr>
      </w:pPr>
      <w:r>
        <w:rPr>
          <w:sz w:val="28"/>
          <w:szCs w:val="28"/>
          <w:u w:val="none"/>
        </w:rPr>
      </w:r>
    </w:p>
    <w:p>
      <w:pPr>
        <w:pStyle w:val="Normal"/>
        <w:bidi w:val="0"/>
        <w:jc w:val="both"/>
        <w:rPr>
          <w:rFonts w:ascii="Calibri" w:hAnsi="Calibri"/>
          <w:b/>
          <w:bCs/>
          <w:color w:val="000000"/>
          <w:sz w:val="32"/>
          <w:szCs w:val="32"/>
          <w:u w:val="single"/>
        </w:rPr>
      </w:pPr>
      <w:r>
        <w:rPr>
          <w:rFonts w:ascii="Calibri" w:hAnsi="Calibri"/>
          <w:b/>
          <w:bCs/>
          <w:color w:val="000000"/>
          <w:sz w:val="28"/>
          <w:szCs w:val="28"/>
          <w:u w:val="none"/>
        </w:rPr>
        <w:t>Otázkou je sama organizace a struktura takového vzdělávání. Začít musíme ihned a autor publikace a nápadu, již v podobném duchu učí talentovanou dceru akademicky vzdělaných rodičů v jedné švýcarské rodině…..  A je o takový přístup a přísun poznání, velký zájem, i jinde.</w:t>
      </w:r>
    </w:p>
    <w:p>
      <w:pPr>
        <w:pStyle w:val="Normal"/>
        <w:bidi w:val="0"/>
        <w:jc w:val="both"/>
        <w:rPr>
          <w:sz w:val="28"/>
          <w:szCs w:val="28"/>
          <w:u w:val="none"/>
        </w:rPr>
      </w:pPr>
      <w:r>
        <w:rPr>
          <w:sz w:val="28"/>
          <w:szCs w:val="28"/>
          <w:u w:val="none"/>
        </w:rPr>
      </w:r>
    </w:p>
    <w:p>
      <w:pPr>
        <w:pStyle w:val="Normal"/>
        <w:bidi w:val="0"/>
        <w:jc w:val="both"/>
        <w:rPr>
          <w:rFonts w:ascii="Calibri" w:hAnsi="Calibri"/>
          <w:b/>
          <w:bCs/>
          <w:color w:val="127622"/>
          <w:sz w:val="32"/>
          <w:szCs w:val="32"/>
          <w:u w:val="single"/>
        </w:rPr>
      </w:pPr>
      <w:r>
        <w:rPr>
          <w:rFonts w:ascii="Calibri" w:hAnsi="Calibri"/>
          <w:b/>
          <w:bCs/>
          <w:color w:val="127622"/>
          <w:sz w:val="28"/>
          <w:szCs w:val="28"/>
          <w:u w:val="none"/>
        </w:rPr>
        <w:t xml:space="preserve">Nezapomeňme, že chceme vytvářet komunitní postupy a strategie a skutečné duchovní a pokrokové dobro, začíná zdola, od tvůrčích a pracovitých lidí…..  </w:t>
      </w:r>
    </w:p>
    <w:p>
      <w:pPr>
        <w:pStyle w:val="Normal"/>
        <w:bidi w:val="0"/>
        <w:jc w:val="both"/>
        <w:rPr>
          <w:sz w:val="28"/>
          <w:szCs w:val="28"/>
          <w:u w:val="none"/>
        </w:rPr>
      </w:pPr>
      <w:r>
        <w:rPr>
          <w:sz w:val="28"/>
          <w:szCs w:val="28"/>
          <w:u w:val="none"/>
        </w:rPr>
      </w:r>
    </w:p>
    <w:p>
      <w:pPr>
        <w:pStyle w:val="Normal"/>
        <w:bidi w:val="0"/>
        <w:jc w:val="both"/>
        <w:rPr>
          <w:sz w:val="28"/>
          <w:szCs w:val="28"/>
          <w:u w:val="none"/>
        </w:rPr>
      </w:pPr>
      <w:r>
        <w:rPr>
          <w:sz w:val="28"/>
          <w:szCs w:val="28"/>
          <w:u w:val="none"/>
        </w:rPr>
        <w:t>...A ještě nějaká kapitola k přečtení</w:t>
      </w:r>
    </w:p>
    <w:p>
      <w:pPr>
        <w:pStyle w:val="Normal"/>
        <w:bidi w:val="0"/>
        <w:jc w:val="both"/>
        <w:rPr>
          <w:sz w:val="28"/>
          <w:szCs w:val="28"/>
          <w:u w:val="none"/>
        </w:rPr>
      </w:pPr>
      <w:r>
        <w:rPr>
          <w:sz w:val="28"/>
          <w:szCs w:val="28"/>
          <w:u w:val="none"/>
        </w:rPr>
      </w:r>
    </w:p>
    <w:p>
      <w:pPr>
        <w:pStyle w:val="Normal"/>
        <w:bidi w:val="0"/>
        <w:jc w:val="both"/>
        <w:rPr>
          <w:sz w:val="28"/>
          <w:szCs w:val="28"/>
          <w:u w:val="none"/>
        </w:rPr>
      </w:pPr>
      <w:r>
        <w:rPr>
          <w:sz w:val="28"/>
          <w:szCs w:val="28"/>
          <w:u w:val="none"/>
        </w:rPr>
      </w:r>
    </w:p>
    <w:p>
      <w:pPr>
        <w:pStyle w:val="Normal"/>
        <w:bidi w:val="0"/>
        <w:jc w:val="both"/>
        <w:rPr>
          <w:sz w:val="28"/>
          <w:szCs w:val="28"/>
          <w:u w:val="none"/>
        </w:rPr>
      </w:pPr>
      <w:r>
        <w:rPr>
          <w:sz w:val="28"/>
          <w:szCs w:val="28"/>
          <w:u w:val="none"/>
        </w:rPr>
      </w:r>
    </w:p>
    <w:p>
      <w:pPr>
        <w:pStyle w:val="Normal"/>
        <w:bidi w:val="0"/>
        <w:jc w:val="both"/>
        <w:rPr>
          <w:sz w:val="28"/>
          <w:szCs w:val="28"/>
          <w:u w:val="none"/>
        </w:rPr>
      </w:pPr>
      <w:r>
        <w:rPr>
          <w:sz w:val="28"/>
          <w:szCs w:val="28"/>
          <w:u w:val="none"/>
        </w:rPr>
      </w:r>
    </w:p>
    <w:p>
      <w:pPr>
        <w:pStyle w:val="Normal"/>
        <w:bidi w:val="0"/>
        <w:jc w:val="both"/>
        <w:rPr>
          <w:sz w:val="28"/>
          <w:szCs w:val="28"/>
          <w:u w:val="none"/>
        </w:rPr>
      </w:pPr>
      <w:r>
        <w:rPr>
          <w:sz w:val="28"/>
          <w:szCs w:val="28"/>
          <w:u w:val="none"/>
        </w:rPr>
      </w:r>
    </w:p>
    <w:p>
      <w:pPr>
        <w:pStyle w:val="Normal"/>
        <w:bidi w:val="0"/>
        <w:jc w:val="both"/>
        <w:rPr>
          <w:sz w:val="28"/>
          <w:szCs w:val="28"/>
          <w:u w:val="none"/>
        </w:rPr>
      </w:pPr>
      <w:r>
        <w:rPr>
          <w:sz w:val="28"/>
          <w:szCs w:val="28"/>
          <w:u w:val="none"/>
        </w:rPr>
      </w:r>
    </w:p>
    <w:p>
      <w:pPr>
        <w:pStyle w:val="Normal"/>
        <w:bidi w:val="0"/>
        <w:jc w:val="both"/>
        <w:rPr>
          <w:sz w:val="28"/>
          <w:szCs w:val="28"/>
          <w:u w:val="none"/>
        </w:rPr>
      </w:pPr>
      <w:r>
        <w:rPr>
          <w:sz w:val="28"/>
          <w:szCs w:val="28"/>
          <w:u w:val="none"/>
        </w:rPr>
      </w:r>
    </w:p>
    <w:p>
      <w:pPr>
        <w:pStyle w:val="Normal"/>
        <w:bidi w:val="0"/>
        <w:jc w:val="both"/>
        <w:rPr>
          <w:sz w:val="28"/>
          <w:szCs w:val="28"/>
          <w:u w:val="none"/>
        </w:rPr>
      </w:pPr>
      <w:r>
        <w:rPr>
          <w:sz w:val="28"/>
          <w:szCs w:val="28"/>
          <w:u w:val="none"/>
        </w:rPr>
      </w:r>
    </w:p>
    <w:p>
      <w:pPr>
        <w:pStyle w:val="Normal"/>
        <w:bidi w:val="0"/>
        <w:jc w:val="both"/>
        <w:rPr>
          <w:sz w:val="28"/>
          <w:szCs w:val="28"/>
          <w:u w:val="none"/>
        </w:rPr>
      </w:pPr>
      <w:r>
        <w:rPr>
          <w:sz w:val="28"/>
          <w:szCs w:val="28"/>
          <w:u w:val="none"/>
        </w:rPr>
      </w:r>
    </w:p>
    <w:p>
      <w:pPr>
        <w:pStyle w:val="Normal"/>
        <w:bidi w:val="0"/>
        <w:jc w:val="both"/>
        <w:rPr>
          <w:sz w:val="28"/>
          <w:szCs w:val="28"/>
          <w:u w:val="none"/>
        </w:rPr>
      </w:pPr>
      <w:r>
        <w:rPr>
          <w:sz w:val="28"/>
          <w:szCs w:val="28"/>
          <w:u w:val="none"/>
        </w:rPr>
      </w:r>
    </w:p>
    <w:p>
      <w:pPr>
        <w:pStyle w:val="Normal"/>
        <w:bidi w:val="0"/>
        <w:jc w:val="both"/>
        <w:rPr>
          <w:sz w:val="28"/>
          <w:szCs w:val="28"/>
          <w:u w:val="none"/>
        </w:rPr>
      </w:pPr>
      <w:r>
        <w:rPr>
          <w:sz w:val="28"/>
          <w:szCs w:val="28"/>
          <w:u w:val="none"/>
        </w:rPr>
      </w:r>
    </w:p>
    <w:p>
      <w:pPr>
        <w:pStyle w:val="Normal"/>
        <w:bidi w:val="0"/>
        <w:jc w:val="both"/>
        <w:rPr>
          <w:sz w:val="28"/>
          <w:szCs w:val="28"/>
          <w:u w:val="none"/>
        </w:rPr>
      </w:pPr>
      <w:r>
        <w:rPr>
          <w:sz w:val="28"/>
          <w:szCs w:val="28"/>
          <w:u w:val="none"/>
        </w:rPr>
      </w:r>
    </w:p>
    <w:p>
      <w:pPr>
        <w:pStyle w:val="Normal"/>
        <w:bidi w:val="0"/>
        <w:jc w:val="both"/>
        <w:rPr>
          <w:sz w:val="28"/>
          <w:szCs w:val="28"/>
          <w:u w:val="none"/>
        </w:rPr>
      </w:pPr>
      <w:r>
        <w:rPr>
          <w:rFonts w:ascii="Cambria" w:hAnsi="Cambria"/>
          <w:sz w:val="28"/>
          <w:szCs w:val="28"/>
          <w:u w:val="none"/>
        </w:rPr>
        <w:t xml:space="preserve">Projekt -                                            </w:t>
      </w:r>
      <w:r>
        <w:rPr>
          <w:rFonts w:ascii="Cambria" w:hAnsi="Cambria"/>
          <w:b/>
          <w:bCs/>
          <w:color w:val="813709"/>
          <w:sz w:val="36"/>
          <w:szCs w:val="36"/>
          <w:u w:val="none"/>
        </w:rPr>
        <w:t>Svítáníčko</w:t>
      </w:r>
    </w:p>
    <w:p>
      <w:pPr>
        <w:pStyle w:val="Normal"/>
        <w:bidi w:val="0"/>
        <w:jc w:val="both"/>
        <w:rPr>
          <w:rFonts w:ascii="Cambria" w:hAnsi="Cambria"/>
          <w:b/>
          <w:bCs/>
          <w:color w:val="813709"/>
          <w:sz w:val="36"/>
          <w:szCs w:val="36"/>
          <w:u w:val="none"/>
        </w:rPr>
      </w:pPr>
      <w:r>
        <w:rPr>
          <w:rFonts w:ascii="Cambria" w:hAnsi="Cambria"/>
          <w:b/>
          <w:bCs/>
          <w:color w:val="813709"/>
          <w:sz w:val="36"/>
          <w:szCs w:val="36"/>
          <w:u w:val="none"/>
        </w:rPr>
        <w:t xml:space="preserve">                                                    </w:t>
      </w:r>
      <w:r>
        <w:rPr>
          <w:rFonts w:ascii="Cambria" w:hAnsi="Cambria"/>
          <w:b/>
          <w:bCs/>
          <w:color w:val="813709"/>
          <w:sz w:val="36"/>
          <w:szCs w:val="36"/>
          <w:u w:val="none"/>
        </w:rPr>
        <w:t>aneb</w:t>
      </w:r>
    </w:p>
    <w:p>
      <w:pPr>
        <w:pStyle w:val="Normal"/>
        <w:bidi w:val="0"/>
        <w:jc w:val="both"/>
        <w:rPr>
          <w:rFonts w:ascii="Cambria" w:hAnsi="Cambria"/>
          <w:b/>
          <w:bCs/>
          <w:color w:val="813709"/>
          <w:sz w:val="36"/>
          <w:szCs w:val="36"/>
          <w:u w:val="none"/>
        </w:rPr>
      </w:pPr>
      <w:r>
        <w:rPr>
          <w:rFonts w:ascii="Cambria" w:hAnsi="Cambria"/>
          <w:b/>
          <w:bCs/>
          <w:color w:val="813709"/>
          <w:sz w:val="36"/>
          <w:szCs w:val="36"/>
          <w:u w:val="none"/>
        </w:rPr>
        <w:t xml:space="preserve">                     </w:t>
      </w:r>
      <w:r>
        <w:rPr>
          <w:rFonts w:ascii="Cambria" w:hAnsi="Cambria"/>
          <w:b/>
          <w:bCs/>
          <w:color w:val="813709"/>
          <w:sz w:val="36"/>
          <w:szCs w:val="36"/>
          <w:u w:val="none"/>
        </w:rPr>
        <w:t>vědomé učení s láskou a porozuměním</w:t>
      </w:r>
    </w:p>
    <w:p>
      <w:pPr>
        <w:pStyle w:val="Normal"/>
        <w:bidi w:val="0"/>
        <w:jc w:val="both"/>
        <w:rPr>
          <w:rFonts w:ascii="Cambria" w:hAnsi="Cambria"/>
          <w:b/>
          <w:bCs/>
          <w:color w:val="813709"/>
          <w:sz w:val="36"/>
          <w:szCs w:val="36"/>
          <w:u w:val="none"/>
        </w:rPr>
      </w:pPr>
      <w:r>
        <w:rPr>
          <w:rFonts w:ascii="Cambria" w:hAnsi="Cambria"/>
          <w:b/>
          <w:bCs/>
          <w:color w:val="813709"/>
          <w:sz w:val="36"/>
          <w:szCs w:val="36"/>
          <w:u w:val="none"/>
        </w:rPr>
      </w:r>
    </w:p>
    <w:p>
      <w:pPr>
        <w:pStyle w:val="Normal"/>
        <w:bidi w:val="0"/>
        <w:jc w:val="both"/>
        <w:rPr>
          <w:rFonts w:ascii="Cambria" w:hAnsi="Cambria"/>
          <w:b/>
          <w:bCs/>
          <w:color w:val="813709"/>
          <w:sz w:val="28"/>
          <w:szCs w:val="28"/>
          <w:u w:val="none"/>
        </w:rPr>
      </w:pPr>
      <w:r>
        <w:rPr>
          <w:rFonts w:ascii="Cambria" w:hAnsi="Cambria"/>
          <w:b/>
          <w:bCs/>
          <w:color w:val="813709"/>
          <w:sz w:val="28"/>
          <w:szCs w:val="28"/>
          <w:u w:val="none"/>
        </w:rPr>
        <w:t xml:space="preserve">Dodatek:  </w:t>
      </w:r>
      <w:r>
        <w:rPr>
          <w:rFonts w:ascii="Cambria" w:hAnsi="Cambria"/>
          <w:b/>
          <w:bCs/>
          <w:color w:val="224B12"/>
          <w:sz w:val="28"/>
          <w:szCs w:val="28"/>
          <w:u w:val="none"/>
        </w:rPr>
        <w:t>shrnutí principů a zákonitostí naší Univerzity pro malé i velké, pro teď a především, pro budoucnost</w:t>
      </w:r>
    </w:p>
    <w:p>
      <w:pPr>
        <w:pStyle w:val="Normal"/>
        <w:bidi w:val="0"/>
        <w:jc w:val="both"/>
        <w:rPr>
          <w:rFonts w:ascii="Cambria" w:hAnsi="Cambria"/>
          <w:b/>
          <w:bCs/>
          <w:color w:val="224B12"/>
          <w:sz w:val="28"/>
          <w:szCs w:val="28"/>
          <w:u w:val="none"/>
        </w:rPr>
      </w:pPr>
      <w:r>
        <w:rPr>
          <w:rFonts w:ascii="Cambria" w:hAnsi="Cambria"/>
          <w:b/>
          <w:bCs/>
          <w:color w:val="224B12"/>
          <w:sz w:val="28"/>
          <w:szCs w:val="28"/>
          <w:u w:val="none"/>
        </w:rPr>
      </w:r>
    </w:p>
    <w:p>
      <w:pPr>
        <w:pStyle w:val="Normal"/>
        <w:bidi w:val="0"/>
        <w:jc w:val="both"/>
        <w:rPr>
          <w:rFonts w:ascii="Cambria" w:hAnsi="Cambria"/>
          <w:b/>
          <w:bCs/>
          <w:color w:val="127622"/>
          <w:sz w:val="28"/>
          <w:szCs w:val="28"/>
          <w:u w:val="none"/>
        </w:rPr>
      </w:pPr>
      <w:r>
        <w:rPr>
          <w:rFonts w:ascii="Cambria" w:hAnsi="Cambria"/>
          <w:b/>
          <w:bCs/>
          <w:color w:val="127622"/>
          <w:sz w:val="28"/>
          <w:szCs w:val="28"/>
          <w:u w:val="none"/>
        </w:rPr>
        <w:t>* vznikáme v podstatě na zelené louce a to, doslova. Máme sny, ideje, vize, cíl a ostatní vědomě tvoříme</w:t>
      </w:r>
    </w:p>
    <w:p>
      <w:pPr>
        <w:pStyle w:val="Normal"/>
        <w:bidi w:val="0"/>
        <w:jc w:val="both"/>
        <w:rPr>
          <w:rFonts w:ascii="Cambria" w:hAnsi="Cambria"/>
          <w:b/>
          <w:bCs/>
          <w:color w:val="127622"/>
          <w:sz w:val="28"/>
          <w:szCs w:val="28"/>
          <w:u w:val="none"/>
        </w:rPr>
      </w:pPr>
      <w:r>
        <w:rPr>
          <w:rFonts w:ascii="Cambria" w:hAnsi="Cambria"/>
          <w:b/>
          <w:bCs/>
          <w:color w:val="127622"/>
          <w:sz w:val="28"/>
          <w:szCs w:val="28"/>
          <w:u w:val="none"/>
        </w:rPr>
      </w:r>
    </w:p>
    <w:p>
      <w:pPr>
        <w:pStyle w:val="Normal"/>
        <w:bidi w:val="0"/>
        <w:jc w:val="both"/>
        <w:rPr>
          <w:rFonts w:ascii="Cambria" w:hAnsi="Cambria"/>
          <w:b/>
          <w:bCs/>
          <w:color w:val="127622"/>
          <w:sz w:val="28"/>
          <w:szCs w:val="28"/>
          <w:u w:val="none"/>
        </w:rPr>
      </w:pPr>
      <w:r>
        <w:rPr>
          <w:rFonts w:ascii="Cambria" w:hAnsi="Cambria"/>
          <w:b/>
          <w:bCs/>
          <w:color w:val="127622"/>
          <w:sz w:val="28"/>
          <w:szCs w:val="28"/>
          <w:u w:val="none"/>
        </w:rPr>
        <w:t>* tvoříme systém komunitních, státem a úřady neřízených škol s vlastním statusem a programem výchovy a vzdělávání</w:t>
      </w:r>
    </w:p>
    <w:p>
      <w:pPr>
        <w:pStyle w:val="Normal"/>
        <w:bidi w:val="0"/>
        <w:jc w:val="both"/>
        <w:rPr>
          <w:rFonts w:ascii="Cambria" w:hAnsi="Cambria"/>
          <w:b/>
          <w:bCs/>
          <w:color w:val="127622"/>
          <w:sz w:val="28"/>
          <w:szCs w:val="28"/>
          <w:u w:val="none"/>
        </w:rPr>
      </w:pPr>
      <w:r>
        <w:rPr>
          <w:rFonts w:ascii="Cambria" w:hAnsi="Cambria"/>
          <w:b/>
          <w:bCs/>
          <w:color w:val="127622"/>
          <w:sz w:val="28"/>
          <w:szCs w:val="28"/>
          <w:u w:val="none"/>
        </w:rPr>
      </w:r>
    </w:p>
    <w:p>
      <w:pPr>
        <w:pStyle w:val="Normal"/>
        <w:bidi w:val="0"/>
        <w:jc w:val="both"/>
        <w:rPr>
          <w:rFonts w:ascii="Cambria" w:hAnsi="Cambria"/>
          <w:b/>
          <w:bCs/>
          <w:color w:val="127622"/>
          <w:sz w:val="28"/>
          <w:szCs w:val="28"/>
          <w:u w:val="none"/>
        </w:rPr>
      </w:pPr>
      <w:r>
        <w:rPr>
          <w:rFonts w:ascii="Cambria" w:hAnsi="Cambria"/>
          <w:b/>
          <w:bCs/>
          <w:color w:val="127622"/>
          <w:sz w:val="28"/>
          <w:szCs w:val="28"/>
          <w:u w:val="none"/>
        </w:rPr>
        <w:t>* nabízíme (připravujeme zatím v on-line prostoru a v několika zemích) vědomé učení pro všechny věkové kategorie, od dětí až po dospělé zájemce, pro základní vzdělávání, učební řemeslné obory, střední úroveň a vysokou úroveň vzdělávání</w:t>
      </w:r>
    </w:p>
    <w:p>
      <w:pPr>
        <w:pStyle w:val="Normal"/>
        <w:bidi w:val="0"/>
        <w:jc w:val="both"/>
        <w:rPr>
          <w:rFonts w:ascii="Cambria" w:hAnsi="Cambria"/>
          <w:b/>
          <w:bCs/>
          <w:color w:val="813709"/>
          <w:sz w:val="28"/>
          <w:szCs w:val="28"/>
          <w:u w:val="none"/>
        </w:rPr>
      </w:pPr>
      <w:r>
        <w:rPr>
          <w:rFonts w:ascii="Cambria" w:hAnsi="Cambria"/>
          <w:b/>
          <w:bCs/>
          <w:color w:val="813709"/>
          <w:sz w:val="28"/>
          <w:szCs w:val="28"/>
          <w:u w:val="none"/>
        </w:rPr>
      </w:r>
    </w:p>
    <w:p>
      <w:pPr>
        <w:pStyle w:val="Normal"/>
        <w:bidi w:val="0"/>
        <w:jc w:val="both"/>
        <w:rPr>
          <w:rFonts w:ascii="Cambria" w:hAnsi="Cambria"/>
          <w:b/>
          <w:bCs/>
          <w:color w:val="127622"/>
          <w:sz w:val="28"/>
          <w:szCs w:val="28"/>
          <w:u w:val="none"/>
        </w:rPr>
      </w:pPr>
      <w:r>
        <w:rPr>
          <w:rFonts w:ascii="Cambria" w:hAnsi="Cambria"/>
          <w:b/>
          <w:bCs/>
          <w:color w:val="127622"/>
          <w:sz w:val="28"/>
          <w:szCs w:val="28"/>
          <w:u w:val="none"/>
        </w:rPr>
        <w:t>* memorování, dlouhé nezáživné přednášky, autoritářství, jedna „ideologie a filosofie“, dítě, student…. v roli objektu, manipulovaného „dospělým člověkem“, pedagogem a jiná příkoří, nás nereprezentuje. Žák, student je subjektem, osobností a je jen na jejím rozhodnutí, u nedospělých, spojeném s rozhodnutím rodiny, zda bude studovat a jakým způsobem. My můžeme jen poradit a vysvětlit, co je třeba</w:t>
      </w:r>
    </w:p>
    <w:p>
      <w:pPr>
        <w:pStyle w:val="Normal"/>
        <w:bidi w:val="0"/>
        <w:jc w:val="both"/>
        <w:rPr>
          <w:rFonts w:ascii="Calibri" w:hAnsi="Calibri"/>
          <w:color w:val="000000"/>
          <w:sz w:val="32"/>
          <w:szCs w:val="32"/>
        </w:rPr>
      </w:pPr>
      <w:r>
        <w:rPr>
          <w:rFonts w:ascii="Calibri" w:hAnsi="Calibri"/>
          <w:color w:val="000000"/>
          <w:sz w:val="32"/>
          <w:szCs w:val="32"/>
        </w:rPr>
      </w:r>
    </w:p>
    <w:p>
      <w:pPr>
        <w:pStyle w:val="Normal"/>
        <w:bidi w:val="0"/>
        <w:jc w:val="both"/>
        <w:rPr>
          <w:rFonts w:ascii="Cambria" w:hAnsi="Cambria"/>
          <w:b/>
          <w:bCs/>
          <w:color w:val="127622"/>
          <w:sz w:val="28"/>
          <w:szCs w:val="28"/>
        </w:rPr>
      </w:pPr>
      <w:r>
        <w:rPr>
          <w:rFonts w:ascii="Cambria" w:hAnsi="Cambria"/>
          <w:b/>
          <w:bCs/>
          <w:color w:val="127622"/>
          <w:sz w:val="28"/>
          <w:szCs w:val="28"/>
        </w:rPr>
        <w:t>* vzdělávání probíhá podle modulů, jež propojuje Rámcově edukační a evaluační program v podobě nosných Témat, jichž je deset na jeden školní i akademický rok a každé Téma se probírá vždy první a třetí týden v jednom měsíci a následuje další měsíc s dalším Tématem. Druhý a čtvrtý týden v každém měsíci (pokud se nedohodneme jinak), je věnován Tématu měsíce „pro praxi“, návštěvami Muzeí, Výstav, filmových či divadelních představení…, her a soutěží zpěváků a hudebníků,  řemesel, matematiků, mladých vědců…… a přednáškami (zajímavými) či besedami s odborníky, filosofy, rodiči, budhisty…. Či zástupci jiných ras lidí. Třeba besedou s Indiánem, Africkým domorodcem, Sibiřským šamanem, olympionikem. Součástí programu jsou také třeba víkendové akce, školy v přírodě, dětské prázdninové tábory a soustředění odborné mládeže.</w:t>
      </w:r>
    </w:p>
    <w:p>
      <w:pPr>
        <w:pStyle w:val="Normal"/>
        <w:bidi w:val="0"/>
        <w:jc w:val="both"/>
        <w:rPr>
          <w:rFonts w:ascii="Cambria" w:hAnsi="Cambria"/>
          <w:b/>
          <w:bCs/>
          <w:color w:val="127622"/>
          <w:sz w:val="28"/>
          <w:szCs w:val="28"/>
        </w:rPr>
      </w:pPr>
      <w:r>
        <w:rPr>
          <w:rFonts w:ascii="Cambria" w:hAnsi="Cambria"/>
          <w:b/>
          <w:bCs/>
          <w:color w:val="127622"/>
          <w:sz w:val="28"/>
          <w:szCs w:val="28"/>
        </w:rPr>
      </w:r>
    </w:p>
    <w:p>
      <w:pPr>
        <w:pStyle w:val="Normal"/>
        <w:bidi w:val="0"/>
        <w:jc w:val="both"/>
        <w:rPr>
          <w:rFonts w:ascii="Cambria" w:hAnsi="Cambria"/>
          <w:b/>
          <w:bCs/>
          <w:color w:val="127622"/>
          <w:sz w:val="28"/>
          <w:szCs w:val="28"/>
        </w:rPr>
      </w:pPr>
      <w:r>
        <w:rPr>
          <w:rFonts w:ascii="Cambria" w:hAnsi="Cambria"/>
          <w:b/>
          <w:bCs/>
          <w:color w:val="127622"/>
          <w:sz w:val="28"/>
          <w:szCs w:val="28"/>
        </w:rPr>
        <w:t xml:space="preserve">Hodnoceni jsou žáci a studenti na základě jejich projeveného dlouhodobého zájmu, připravenosti pro vědomé učení,  prezentace dílčích zájmů a znalostí…. A každé téma je na konci měsíce zakončené Projektem studenta k tématu, v duchu lidskosti a ekologicky udržitelného vývoje….. </w:t>
      </w:r>
    </w:p>
    <w:p>
      <w:pPr>
        <w:pStyle w:val="Normal"/>
        <w:bidi w:val="0"/>
        <w:jc w:val="both"/>
        <w:rPr>
          <w:rFonts w:ascii="Cambria" w:hAnsi="Cambria"/>
          <w:b/>
          <w:bCs/>
          <w:color w:val="127622"/>
          <w:sz w:val="36"/>
          <w:szCs w:val="36"/>
        </w:rPr>
      </w:pPr>
      <w:r>
        <w:rPr>
          <w:rFonts w:ascii="Cambria" w:hAnsi="Cambria"/>
          <w:b/>
          <w:bCs/>
          <w:color w:val="127622"/>
          <w:sz w:val="36"/>
          <w:szCs w:val="36"/>
        </w:rPr>
        <w:t xml:space="preserve">       </w:t>
      </w:r>
      <w:r>
        <w:rPr>
          <w:rFonts w:ascii="Cambria" w:hAnsi="Cambria"/>
          <w:b/>
          <w:bCs/>
          <w:color w:val="127622"/>
          <w:sz w:val="36"/>
          <w:szCs w:val="36"/>
        </w:rPr>
        <w:t xml:space="preserve">Návrh struktury vzdělávání ve Svítáníčku – vědomém </w:t>
      </w:r>
    </w:p>
    <w:p>
      <w:pPr>
        <w:pStyle w:val="Normal"/>
        <w:bidi w:val="0"/>
        <w:jc w:val="both"/>
        <w:rPr>
          <w:rFonts w:ascii="Cambria" w:hAnsi="Cambria"/>
          <w:b/>
          <w:bCs/>
          <w:color w:val="127622"/>
          <w:sz w:val="36"/>
          <w:szCs w:val="36"/>
        </w:rPr>
      </w:pPr>
      <w:r>
        <w:rPr>
          <w:rFonts w:ascii="Cambria" w:hAnsi="Cambria"/>
          <w:b/>
          <w:bCs/>
          <w:color w:val="127622"/>
          <w:sz w:val="36"/>
          <w:szCs w:val="36"/>
        </w:rPr>
        <w:t xml:space="preserve">                          </w:t>
      </w:r>
      <w:r>
        <w:rPr>
          <w:rFonts w:ascii="Cambria" w:hAnsi="Cambria"/>
          <w:b/>
          <w:bCs/>
          <w:color w:val="127622"/>
          <w:sz w:val="36"/>
          <w:szCs w:val="36"/>
        </w:rPr>
        <w:t>učení s láskou a porozuměním…..</w:t>
      </w:r>
    </w:p>
    <w:p>
      <w:pPr>
        <w:pStyle w:val="Normal"/>
        <w:bidi w:val="0"/>
        <w:jc w:val="both"/>
        <w:rPr>
          <w:rFonts w:ascii="Cambria" w:hAnsi="Cambria"/>
          <w:b/>
          <w:bCs/>
          <w:color w:val="127622"/>
          <w:sz w:val="28"/>
          <w:szCs w:val="28"/>
        </w:rPr>
      </w:pPr>
      <w:r>
        <w:rPr>
          <w:rFonts w:ascii="Cambria" w:hAnsi="Cambria"/>
          <w:b/>
          <w:bCs/>
          <w:color w:val="127622"/>
          <w:sz w:val="28"/>
          <w:szCs w:val="28"/>
        </w:rPr>
      </w:r>
    </w:p>
    <w:p>
      <w:pPr>
        <w:pStyle w:val="Normal"/>
        <w:bidi w:val="0"/>
        <w:jc w:val="both"/>
        <w:rPr>
          <w:rFonts w:ascii="Cambria" w:hAnsi="Cambria"/>
          <w:b/>
          <w:bCs/>
          <w:color w:val="127622"/>
          <w:sz w:val="28"/>
          <w:szCs w:val="28"/>
        </w:rPr>
      </w:pPr>
      <w:r>
        <w:rPr>
          <w:rFonts w:ascii="Cambria" w:hAnsi="Cambria"/>
          <w:b/>
          <w:bCs/>
          <w:color w:val="127622"/>
          <w:sz w:val="28"/>
          <w:szCs w:val="28"/>
        </w:rPr>
      </w:r>
    </w:p>
    <w:p>
      <w:pPr>
        <w:pStyle w:val="Normal"/>
        <w:bidi w:val="0"/>
        <w:jc w:val="both"/>
        <w:rPr>
          <w:rFonts w:ascii="Cambria" w:hAnsi="Cambria"/>
          <w:b/>
          <w:bCs/>
          <w:color w:val="000000"/>
          <w:sz w:val="28"/>
          <w:szCs w:val="28"/>
        </w:rPr>
      </w:pPr>
      <w:r>
        <w:rPr>
          <w:rFonts w:ascii="Cambria" w:hAnsi="Cambria"/>
          <w:b/>
          <w:bCs/>
          <w:color w:val="000000"/>
          <w:sz w:val="28"/>
          <w:szCs w:val="28"/>
        </w:rPr>
      </w:r>
    </w:p>
    <w:p>
      <w:pPr>
        <w:pStyle w:val="Normal"/>
        <w:bidi w:val="0"/>
        <w:jc w:val="both"/>
        <w:rPr>
          <w:rFonts w:ascii="Cambria" w:hAnsi="Cambria"/>
          <w:b/>
          <w:bCs/>
          <w:color w:val="000000"/>
          <w:sz w:val="28"/>
          <w:szCs w:val="28"/>
        </w:rPr>
      </w:pPr>
      <w:r>
        <w:rPr>
          <w:rFonts w:ascii="Cambria" w:hAnsi="Cambria"/>
          <w:b/>
          <w:bCs/>
          <w:color w:val="000000"/>
          <w:sz w:val="28"/>
          <w:szCs w:val="28"/>
        </w:rPr>
        <w:t>* začínáme domácím vzděláváním, je třeba se domluvit se stávají školou žáka – studenta o takové možnosti. Zapojit do toho spolužáky, přátele, využít náš Projekt k prezentaci a doučování může začít přes Skype, po domluvě s námi</w:t>
      </w:r>
    </w:p>
    <w:p>
      <w:pPr>
        <w:pStyle w:val="Normal"/>
        <w:bidi w:val="0"/>
        <w:jc w:val="both"/>
        <w:rPr>
          <w:rFonts w:ascii="Cambria" w:hAnsi="Cambria"/>
          <w:b/>
          <w:bCs/>
          <w:color w:val="000000"/>
          <w:sz w:val="28"/>
          <w:szCs w:val="28"/>
        </w:rPr>
      </w:pPr>
      <w:r>
        <w:rPr>
          <w:rFonts w:ascii="Cambria" w:hAnsi="Cambria"/>
          <w:b/>
          <w:bCs/>
          <w:color w:val="000000"/>
          <w:sz w:val="28"/>
          <w:szCs w:val="28"/>
        </w:rPr>
      </w:r>
    </w:p>
    <w:p>
      <w:pPr>
        <w:pStyle w:val="Normal"/>
        <w:bidi w:val="0"/>
        <w:jc w:val="both"/>
        <w:rPr>
          <w:rFonts w:ascii="Cambria" w:hAnsi="Cambria"/>
          <w:b/>
          <w:bCs/>
          <w:color w:val="000000"/>
          <w:sz w:val="28"/>
          <w:szCs w:val="28"/>
        </w:rPr>
      </w:pPr>
      <w:r>
        <w:rPr>
          <w:rFonts w:ascii="Cambria" w:hAnsi="Cambria"/>
          <w:b/>
          <w:bCs/>
          <w:color w:val="000000"/>
          <w:sz w:val="28"/>
          <w:szCs w:val="28"/>
        </w:rPr>
        <w:t>* prostředky k zaplacení takové výuky (doučování) dle dohody, hradí rodiny studenta, žáka. Do revoluční změny fungování zemí a světa, lze využít jen mnohých z vás, kteří můžete pomoci finančně, ve směru organizace Projektu, nákupu učebních pomůcek a vybavení…. Nebo zajištění prostředků z nějakých fondů atd.</w:t>
      </w:r>
    </w:p>
    <w:p>
      <w:pPr>
        <w:pStyle w:val="Normal"/>
        <w:bidi w:val="0"/>
        <w:jc w:val="both"/>
        <w:rPr>
          <w:rFonts w:ascii="Cambria" w:hAnsi="Cambria"/>
          <w:b/>
          <w:bCs/>
          <w:color w:val="000000"/>
          <w:sz w:val="28"/>
          <w:szCs w:val="28"/>
        </w:rPr>
      </w:pPr>
      <w:r>
        <w:rPr>
          <w:rFonts w:ascii="Cambria" w:hAnsi="Cambria"/>
          <w:b/>
          <w:bCs/>
          <w:color w:val="000000"/>
          <w:sz w:val="28"/>
          <w:szCs w:val="28"/>
        </w:rPr>
      </w:r>
    </w:p>
    <w:p>
      <w:pPr>
        <w:pStyle w:val="Normal"/>
        <w:bidi w:val="0"/>
        <w:jc w:val="both"/>
        <w:rPr>
          <w:rFonts w:ascii="Cambria" w:hAnsi="Cambria"/>
          <w:b/>
          <w:bCs/>
          <w:color w:val="000000"/>
          <w:sz w:val="28"/>
          <w:szCs w:val="28"/>
        </w:rPr>
      </w:pPr>
      <w:r>
        <w:rPr>
          <w:rFonts w:ascii="Cambria" w:hAnsi="Cambria"/>
          <w:b/>
          <w:bCs/>
          <w:color w:val="000000"/>
          <w:sz w:val="28"/>
          <w:szCs w:val="28"/>
        </w:rPr>
        <w:t>* Po změně systému a fungování země, lze využít náš koncept Projektu vědomého učení s láskou a porozuměním – Svítání, jako základ pro koncepci výchovně – vzdělávacího systému v celé zemi a s podporou státu a Lidu…..</w:t>
      </w:r>
    </w:p>
    <w:p>
      <w:pPr>
        <w:pStyle w:val="Normal"/>
        <w:bidi w:val="0"/>
        <w:jc w:val="both"/>
        <w:rPr>
          <w:rFonts w:ascii="Cambria" w:hAnsi="Cambria"/>
          <w:b/>
          <w:bCs/>
          <w:color w:val="000000"/>
          <w:sz w:val="28"/>
          <w:szCs w:val="28"/>
        </w:rPr>
      </w:pPr>
      <w:r>
        <w:rPr>
          <w:rFonts w:ascii="Cambria" w:hAnsi="Cambria"/>
          <w:b/>
          <w:bCs/>
          <w:color w:val="000000"/>
          <w:sz w:val="28"/>
          <w:szCs w:val="28"/>
        </w:rPr>
      </w:r>
    </w:p>
    <w:p>
      <w:pPr>
        <w:pStyle w:val="Normal"/>
        <w:bidi w:val="0"/>
        <w:jc w:val="both"/>
        <w:rPr>
          <w:rFonts w:ascii="Cambria" w:hAnsi="Cambria"/>
          <w:b/>
          <w:bCs/>
          <w:color w:val="000000"/>
          <w:sz w:val="28"/>
          <w:szCs w:val="28"/>
        </w:rPr>
      </w:pPr>
      <w:r>
        <w:rPr>
          <w:rFonts w:ascii="Cambria" w:hAnsi="Cambria"/>
          <w:b/>
          <w:bCs/>
          <w:color w:val="000000"/>
          <w:sz w:val="28"/>
          <w:szCs w:val="28"/>
        </w:rPr>
        <w:t>* Chceme působit na mezinárodní úrovni, víme, že o takové pojetí vzdělávání je velký zájem ve světě a mnohde zkouší podobné alternativy. Spojit se, nebude takový problém….</w:t>
      </w:r>
    </w:p>
    <w:p>
      <w:pPr>
        <w:pStyle w:val="Normal"/>
        <w:bidi w:val="0"/>
        <w:jc w:val="both"/>
        <w:rPr>
          <w:rFonts w:ascii="Cambria" w:hAnsi="Cambria"/>
          <w:b/>
          <w:bCs/>
          <w:color w:val="000000"/>
          <w:sz w:val="28"/>
          <w:szCs w:val="28"/>
        </w:rPr>
      </w:pPr>
      <w:r>
        <w:rPr>
          <w:b/>
          <w:bCs/>
        </w:rPr>
      </w:r>
    </w:p>
    <w:p>
      <w:pPr>
        <w:pStyle w:val="Normal"/>
        <w:bidi w:val="0"/>
        <w:jc w:val="both"/>
        <w:rPr>
          <w:rFonts w:ascii="Cambria" w:hAnsi="Cambria"/>
          <w:b/>
          <w:bCs/>
          <w:color w:val="000000"/>
          <w:sz w:val="28"/>
          <w:szCs w:val="28"/>
        </w:rPr>
      </w:pPr>
      <w:r>
        <w:rPr>
          <w:b/>
          <w:bCs/>
        </w:rPr>
      </w:r>
    </w:p>
    <w:p>
      <w:pPr>
        <w:pStyle w:val="Normal"/>
        <w:bidi w:val="0"/>
        <w:jc w:val="both"/>
        <w:rPr>
          <w:rFonts w:ascii="Cambria" w:hAnsi="Cambria"/>
          <w:b/>
          <w:bCs/>
          <w:color w:val="000000"/>
          <w:sz w:val="28"/>
          <w:szCs w:val="28"/>
        </w:rPr>
      </w:pPr>
      <w:r>
        <w:rPr>
          <w:b/>
          <w:bCs/>
        </w:rPr>
      </w:r>
    </w:p>
    <w:p>
      <w:pPr>
        <w:pStyle w:val="Normal"/>
        <w:bidi w:val="0"/>
        <w:jc w:val="both"/>
        <w:rPr>
          <w:rFonts w:ascii="Cambria" w:hAnsi="Cambria"/>
          <w:b/>
          <w:bCs/>
          <w:color w:val="000000"/>
          <w:sz w:val="28"/>
          <w:szCs w:val="28"/>
        </w:rPr>
      </w:pPr>
      <w:r>
        <w:rPr>
          <w:b/>
          <w:bCs/>
        </w:rPr>
      </w:r>
    </w:p>
    <w:p>
      <w:pPr>
        <w:pStyle w:val="Normal"/>
        <w:bidi w:val="0"/>
        <w:jc w:val="both"/>
        <w:rPr>
          <w:rFonts w:ascii="Cambria" w:hAnsi="Cambria"/>
          <w:b/>
          <w:bCs/>
          <w:color w:val="000000"/>
          <w:sz w:val="28"/>
          <w:szCs w:val="28"/>
        </w:rPr>
      </w:pPr>
      <w:r>
        <w:rPr>
          <w:rFonts w:ascii="Cambria" w:hAnsi="Cambria"/>
          <w:b w:val="false"/>
          <w:bCs w:val="false"/>
          <w:color w:val="000000"/>
          <w:sz w:val="28"/>
          <w:szCs w:val="28"/>
        </w:rPr>
        <w:t>Za oblast filosofie Projektu a pedagogiku  Luděk Janouch a na dalších tématech budou pracovat Lidé, kteří projevili o vznik takového vědomého učení s láskou a porozuměním, své sympatie a touhu, se přidat…..</w:t>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Liberation Serif">
    <w:altName w:val="Times New Roman"/>
    <w:charset w:val="ee"/>
    <w:family w:val="swiss"/>
    <w:pitch w:val="variable"/>
  </w:font>
  <w:font w:name="Liberation Sans">
    <w:altName w:val="Arial"/>
    <w:charset w:val="ee"/>
    <w:family w:val="roman"/>
    <w:pitch w:val="variable"/>
  </w:font>
  <w:font w:name="Lucida Calligraphy">
    <w:charset w:val="ee"/>
    <w:family w:val="roman"/>
    <w:pitch w:val="variable"/>
  </w:font>
  <w:font w:name="Arial">
    <w:charset w:val="ee"/>
    <w:family w:val="roman"/>
    <w:pitch w:val="variable"/>
  </w:font>
  <w:font w:name="Calibri">
    <w:charset w:val="ee"/>
    <w:family w:val="roman"/>
    <w:pitch w:val="variable"/>
  </w:font>
  <w:font w:name="Lucida Handwriting">
    <w:charset w:val="ee"/>
    <w:family w:val="roman"/>
    <w:pitch w:val="variable"/>
  </w:font>
  <w:font w:name="sans-serif">
    <w:altName w:val="Arial"/>
    <w:charset w:val="ee"/>
    <w:family w:val="roman"/>
    <w:pitch w:val="variable"/>
  </w:font>
  <w:font w:name="serif">
    <w:charset w:val="ee"/>
    <w:family w:val="roman"/>
    <w:pitch w:val="variable"/>
  </w:font>
  <w:font w:name="Cambria">
    <w:charset w:val="ee"/>
    <w:family w:val="roman"/>
    <w:pitch w:val="variable"/>
  </w:font>
  <w:font w:name="Script MT Bold">
    <w:charset w:val="ee"/>
    <w:family w:val="roman"/>
    <w:pitch w:val="variable"/>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cs-CZ"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cs-CZ" w:eastAsia="zh-CN" w:bidi="hi-IN"/>
    </w:rPr>
  </w:style>
  <w:style w:type="paragraph" w:styleId="Nadpis2">
    <w:name w:val="Heading 2"/>
    <w:basedOn w:val="Nadpis"/>
    <w:next w:val="Tlotextu"/>
    <w:qFormat/>
    <w:pPr>
      <w:spacing w:before="200" w:after="120"/>
      <w:outlineLvl w:val="1"/>
    </w:pPr>
    <w:rPr>
      <w:rFonts w:ascii="Liberation Serif" w:hAnsi="Liberation Serif" w:eastAsia="NSimSun" w:cs="Lucida Sans"/>
      <w:b/>
      <w:bCs/>
      <w:sz w:val="36"/>
      <w:szCs w:val="36"/>
    </w:rPr>
  </w:style>
  <w:style w:type="character" w:styleId="Symbolyproslovn">
    <w:name w:val="Symboly pro číslování"/>
    <w:qFormat/>
    <w:rPr/>
  </w:style>
  <w:style w:type="character" w:styleId="Zdraznn">
    <w:name w:val="Emphasis"/>
    <w:qFormat/>
    <w:rPr>
      <w:i/>
      <w:iCs/>
    </w:rPr>
  </w:style>
  <w:style w:type="character" w:styleId="Strong">
    <w:name w:val="Strong"/>
    <w:qFormat/>
    <w:rPr>
      <w:b/>
      <w:bCs/>
    </w:rPr>
  </w:style>
  <w:style w:type="character" w:styleId="Citace">
    <w:name w:val="Citace"/>
    <w:qFormat/>
    <w:rPr>
      <w:i/>
      <w:iCs/>
    </w:rPr>
  </w:style>
  <w:style w:type="character" w:styleId="Internetovodkaz">
    <w:name w:val="Hyperlink"/>
    <w:rPr>
      <w:color w:val="000080"/>
      <w:u w:val="single"/>
    </w:rPr>
  </w:style>
  <w:style w:type="paragraph" w:styleId="Nadpis">
    <w:name w:val="Nadpis"/>
    <w:basedOn w:val="Normal"/>
    <w:next w:val="Tlotextu"/>
    <w:qFormat/>
    <w:pPr>
      <w:keepNext w:val="true"/>
      <w:spacing w:before="240" w:after="120"/>
    </w:pPr>
    <w:rPr>
      <w:rFonts w:ascii="Liberation Sans" w:hAnsi="Liberation Sans" w:eastAsia="Microsoft YaHei" w:cs="Lucida Sans"/>
      <w:sz w:val="28"/>
      <w:szCs w:val="28"/>
    </w:rPr>
  </w:style>
  <w:style w:type="paragraph" w:styleId="Tlotextu">
    <w:name w:val="Body Text"/>
    <w:basedOn w:val="Normal"/>
    <w:pPr>
      <w:spacing w:lineRule="auto" w:line="276" w:before="0" w:after="140"/>
    </w:pPr>
    <w:rPr/>
  </w:style>
  <w:style w:type="paragraph" w:styleId="Seznam">
    <w:name w:val="List"/>
    <w:basedOn w:val="Tlotextu"/>
    <w:pPr/>
    <w:rPr>
      <w:rFonts w:cs="Lucida Sans"/>
    </w:rPr>
  </w:style>
  <w:style w:type="paragraph" w:styleId="Popisek">
    <w:name w:val="Caption"/>
    <w:basedOn w:val="Normal"/>
    <w:qFormat/>
    <w:pPr>
      <w:suppressLineNumbers/>
      <w:spacing w:before="120" w:after="120"/>
    </w:pPr>
    <w:rPr>
      <w:rFonts w:cs="Lucida Sans"/>
      <w:i/>
      <w:iCs/>
      <w:sz w:val="24"/>
      <w:szCs w:val="24"/>
    </w:rPr>
  </w:style>
  <w:style w:type="paragraph" w:styleId="Rejstk">
    <w:name w:val="Rejstřík"/>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youtube.com/watch?v=vVhV_D3IwdM&amp;pp=ygUMcGFtxJvFpSB2b2R5" TargetMode="External"/><Relationship Id="rId3" Type="http://schemas.openxmlformats.org/officeDocument/2006/relationships/image" Target="media/image1.png"/><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820</TotalTime>
  <Application>LibreOffice/7.5.3.2$Windows_X86_64 LibreOffice_project/9f56dff12ba03b9acd7730a5a481eea045e468f3</Application>
  <AppVersion>15.0000</AppVersion>
  <Pages>63</Pages>
  <Words>19276</Words>
  <Characters>107443</Characters>
  <CharactersWithSpaces>128939</CharactersWithSpaces>
  <Paragraphs>436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cs-CZ</dc:language>
  <cp:lastModifiedBy/>
  <dcterms:modified xsi:type="dcterms:W3CDTF">2023-05-29T09:21:01Z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